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F6" w:rsidRDefault="00476A54" w:rsidP="00EE252D">
      <w:pPr>
        <w:pStyle w:val="Heading1"/>
        <w:rPr>
          <w:b/>
          <w:sz w:val="36"/>
        </w:rPr>
      </w:pPr>
      <w:r>
        <w:rPr>
          <w:b/>
          <w:noProof/>
          <w:sz w:val="36"/>
          <w:lang w:bidi="ar-SA"/>
        </w:rPr>
        <w:pict>
          <v:shapetype id="_x0000_t202" coordsize="21600,21600" o:spt="202" path="m,l,21600r21600,l21600,xe">
            <v:stroke joinstyle="miter"/>
            <v:path gradientshapeok="t" o:connecttype="rect"/>
          </v:shapetype>
          <v:shape id="_x0000_s1027" type="#_x0000_t202" style="position:absolute;left:0;text-align:left;margin-left:-3.55pt;margin-top:-7pt;width:220.2pt;height:48.9pt;z-index:251660288;mso-width-relative:margin;mso-height-relative:margin" filled="f" fillcolor="#9bbb59 [3206]" stroked="f" strokecolor="#f2f2f2 [3041]" strokeweight="3pt">
            <v:shadow type="perspective" color="#4e6128 [1606]" opacity=".5" offset="1pt" offset2="-1pt"/>
            <v:textbox style="mso-next-textbox:#_x0000_s1027">
              <w:txbxContent>
                <w:p w:rsidR="00154AE0" w:rsidRPr="00154AE0" w:rsidRDefault="00154AE0" w:rsidP="00545AF6">
                  <w:pPr>
                    <w:spacing w:after="0"/>
                    <w:rPr>
                      <w:b/>
                      <w:i/>
                      <w:color w:val="3B7596" w:themeColor="accent1" w:themeShade="BF"/>
                      <w:sz w:val="18"/>
                      <w:szCs w:val="18"/>
                    </w:rPr>
                  </w:pPr>
                  <w:r w:rsidRPr="00154AE0">
                    <w:rPr>
                      <w:b/>
                      <w:i/>
                      <w:color w:val="3B7596" w:themeColor="accent1" w:themeShade="BF"/>
                      <w:sz w:val="18"/>
                      <w:szCs w:val="18"/>
                    </w:rPr>
                    <w:t>Conservation Education</w:t>
                  </w:r>
                </w:p>
                <w:p w:rsidR="00154AE0" w:rsidRPr="00154AE0" w:rsidRDefault="00154AE0" w:rsidP="00545AF6">
                  <w:pPr>
                    <w:spacing w:after="0"/>
                    <w:rPr>
                      <w:b/>
                      <w:i/>
                      <w:color w:val="3B7596" w:themeColor="accent1" w:themeShade="BF"/>
                      <w:sz w:val="18"/>
                      <w:szCs w:val="18"/>
                    </w:rPr>
                  </w:pPr>
                  <w:r w:rsidRPr="00154AE0">
                    <w:rPr>
                      <w:b/>
                      <w:i/>
                      <w:color w:val="3B7596" w:themeColor="accent1" w:themeShade="BF"/>
                      <w:sz w:val="18"/>
                      <w:szCs w:val="18"/>
                    </w:rPr>
                    <w:t>Pre &amp; Post Content - Water Conservation</w:t>
                  </w:r>
                </w:p>
                <w:p w:rsidR="00154AE0" w:rsidRPr="00154AE0" w:rsidRDefault="00154AE0" w:rsidP="00545AF6">
                  <w:pPr>
                    <w:spacing w:after="0"/>
                    <w:rPr>
                      <w:b/>
                      <w:i/>
                      <w:color w:val="3B7596" w:themeColor="accent1" w:themeShade="BF"/>
                      <w:sz w:val="18"/>
                      <w:szCs w:val="18"/>
                    </w:rPr>
                  </w:pPr>
                  <w:r w:rsidRPr="00154AE0">
                    <w:rPr>
                      <w:b/>
                      <w:i/>
                      <w:color w:val="3B7596" w:themeColor="accent1" w:themeShade="BF"/>
                      <w:sz w:val="18"/>
                      <w:szCs w:val="18"/>
                    </w:rPr>
                    <w:t>www.iercd.org</w:t>
                  </w:r>
                </w:p>
              </w:txbxContent>
            </v:textbox>
          </v:shape>
        </w:pict>
      </w:r>
      <w:r>
        <w:rPr>
          <w:b/>
          <w:noProof/>
          <w:sz w:val="36"/>
          <w:lang w:bidi="ar-SA"/>
        </w:rPr>
        <w:pict>
          <v:shapetype id="_x0000_t32" coordsize="21600,21600" o:spt="32" o:oned="t" path="m,l21600,21600e" filled="f">
            <v:path arrowok="t" fillok="f" o:connecttype="none"/>
            <o:lock v:ext="edit" shapetype="t"/>
          </v:shapetype>
          <v:shape id="_x0000_s1028" type="#_x0000_t32" style="position:absolute;left:0;text-align:left;margin-left:-3.55pt;margin-top:-2.65pt;width:0;height:34.45pt;z-index:251661312" o:connectortype="straight"/>
        </w:pict>
      </w:r>
      <w:r w:rsidR="0006084A">
        <w:rPr>
          <w:b/>
          <w:noProof/>
          <w:sz w:val="36"/>
          <w:lang w:bidi="ar-SA"/>
        </w:rPr>
        <w:drawing>
          <wp:anchor distT="0" distB="0" distL="114300" distR="114300" simplePos="0" relativeHeight="251659264" behindDoc="1" locked="0" layoutInCell="1" allowOverlap="1">
            <wp:simplePos x="0" y="0"/>
            <wp:positionH relativeFrom="column">
              <wp:posOffset>-36830</wp:posOffset>
            </wp:positionH>
            <wp:positionV relativeFrom="paragraph">
              <wp:posOffset>-64135</wp:posOffset>
            </wp:positionV>
            <wp:extent cx="1300480" cy="508635"/>
            <wp:effectExtent l="19050" t="0" r="0" b="0"/>
            <wp:wrapTight wrapText="bothSides">
              <wp:wrapPolygon edited="0">
                <wp:start x="-316" y="0"/>
                <wp:lineTo x="-316" y="21034"/>
                <wp:lineTo x="21516" y="21034"/>
                <wp:lineTo x="21516" y="0"/>
                <wp:lineTo x="-316" y="0"/>
              </wp:wrapPolygon>
            </wp:wrapTight>
            <wp:docPr id="6" name="Picture 3" descr="A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jpg"/>
                    <pic:cNvPicPr/>
                  </pic:nvPicPr>
                  <pic:blipFill>
                    <a:blip r:embed="rId9" cstate="print"/>
                    <a:stretch>
                      <a:fillRect/>
                    </a:stretch>
                  </pic:blipFill>
                  <pic:spPr>
                    <a:xfrm>
                      <a:off x="0" y="0"/>
                      <a:ext cx="1300480" cy="508635"/>
                    </a:xfrm>
                    <a:prstGeom prst="rect">
                      <a:avLst/>
                    </a:prstGeom>
                  </pic:spPr>
                </pic:pic>
              </a:graphicData>
            </a:graphic>
          </wp:anchor>
        </w:drawing>
      </w:r>
    </w:p>
    <w:p w:rsidR="00E6118E" w:rsidRPr="0025576E" w:rsidRDefault="0006084A" w:rsidP="00545AF6">
      <w:pPr>
        <w:pStyle w:val="Heading1"/>
        <w:rPr>
          <w:b/>
          <w:color w:val="0F243E" w:themeColor="text2" w:themeShade="80"/>
          <w:sz w:val="36"/>
        </w:rPr>
      </w:pPr>
      <w:r w:rsidRPr="0025576E">
        <w:rPr>
          <w:b/>
          <w:color w:val="0F243E" w:themeColor="text2" w:themeShade="80"/>
          <w:sz w:val="36"/>
        </w:rPr>
        <w:t xml:space="preserve">LESSON: </w:t>
      </w:r>
      <w:r w:rsidR="00FF58F0" w:rsidRPr="0025576E">
        <w:rPr>
          <w:b/>
          <w:color w:val="0F243E" w:themeColor="text2" w:themeShade="80"/>
          <w:sz w:val="36"/>
        </w:rPr>
        <w:t>water warm up</w:t>
      </w:r>
    </w:p>
    <w:p w:rsidR="00D37659" w:rsidRDefault="00D37659" w:rsidP="00545AF6">
      <w:pPr>
        <w:jc w:val="center"/>
        <w:rPr>
          <w:i/>
        </w:rPr>
      </w:pPr>
      <w:r w:rsidRPr="00545AF6">
        <w:rPr>
          <w:b/>
          <w:i/>
        </w:rPr>
        <w:t xml:space="preserve">Grade level: </w:t>
      </w:r>
      <w:r w:rsidR="00E66F93" w:rsidRPr="00545AF6">
        <w:rPr>
          <w:i/>
        </w:rPr>
        <w:t>K</w:t>
      </w:r>
      <w:r w:rsidR="0050588F">
        <w:rPr>
          <w:i/>
        </w:rPr>
        <w:t>indergarten</w:t>
      </w:r>
    </w:p>
    <w:p w:rsidR="0025576E" w:rsidRDefault="0025576E" w:rsidP="00545AF6">
      <w:pPr>
        <w:jc w:val="center"/>
        <w:rPr>
          <w:i/>
        </w:rPr>
      </w:pPr>
      <w:r>
        <w:rPr>
          <w:i/>
          <w:color w:val="0F243E" w:themeColor="text2" w:themeShade="80"/>
        </w:rPr>
        <w:t xml:space="preserve">NGSS- </w:t>
      </w:r>
      <w:hyperlink r:id="rId10" w:history="1">
        <w:r w:rsidRPr="0025576E">
          <w:rPr>
            <w:rStyle w:val="Hyperlink"/>
            <w:i/>
            <w:color w:val="0F243E" w:themeColor="text2" w:themeShade="80"/>
            <w:u w:val="none"/>
          </w:rPr>
          <w:t>K-ESS3-3 Earth and Human Activity</w:t>
        </w:r>
      </w:hyperlink>
      <w:r>
        <w:rPr>
          <w:i/>
          <w:color w:val="0F243E" w:themeColor="text2" w:themeShade="80"/>
        </w:rPr>
        <w:t xml:space="preserve">: </w:t>
      </w:r>
      <w:r w:rsidRPr="0025576E">
        <w:rPr>
          <w:i/>
        </w:rPr>
        <w:t>Communicate solutions that will reduce the impact of humans on the land, water, air, and/or other living things in the local environment</w:t>
      </w:r>
      <w:r>
        <w:rPr>
          <w:i/>
        </w:rPr>
        <w:t>.</w:t>
      </w:r>
    </w:p>
    <w:p w:rsidR="00431D8B" w:rsidRPr="0025576E" w:rsidRDefault="00826734" w:rsidP="00431D8B">
      <w:pPr>
        <w:pStyle w:val="Heading3"/>
        <w:rPr>
          <w:b/>
          <w:color w:val="0F243E" w:themeColor="text2" w:themeShade="80"/>
        </w:rPr>
      </w:pPr>
      <w:r w:rsidRPr="0025576E">
        <w:rPr>
          <w:b/>
          <w:color w:val="0F243E" w:themeColor="text2" w:themeShade="80"/>
        </w:rPr>
        <w:t>Introduction:</w:t>
      </w:r>
    </w:p>
    <w:p w:rsidR="00431D8B" w:rsidRPr="00826734" w:rsidRDefault="00826734" w:rsidP="00431D8B">
      <w:pPr>
        <w:rPr>
          <w:rFonts w:ascii="Times New Roman" w:hAnsi="Times New Roman" w:cs="Times New Roman"/>
          <w:sz w:val="28"/>
          <w:szCs w:val="28"/>
        </w:rPr>
      </w:pPr>
      <w:r>
        <w:t>Comprehension of the critical role played by water in support of all life of earth is an essential foundational element of the Inland Empire Resource Conservati</w:t>
      </w:r>
      <w:r w:rsidR="000E6AAF">
        <w:t xml:space="preserve">on District’s Water Use Efficiency classroom presentation. </w:t>
      </w:r>
      <w:r>
        <w:t>This activity is being provided to increase student awareness of water uses and benefits prior to program facilitation, and encourages development of this knowledge in a free-form, group exercise.  The suite of concepts and vocabulary covered will depend on length of activity facilitated by the participating teacher, but at any length should increase student preparation for IERCD program participation.  It would also be suitable for post-program facilitation, to reinforce concepts and vocabulary covered during the program for maximum content retention.</w:t>
      </w:r>
    </w:p>
    <w:p w:rsidR="00E6118E" w:rsidRPr="0025576E" w:rsidRDefault="00E6118E" w:rsidP="00894FAF">
      <w:pPr>
        <w:pStyle w:val="Heading3"/>
        <w:rPr>
          <w:b/>
          <w:color w:val="0F243E" w:themeColor="text2" w:themeShade="80"/>
        </w:rPr>
      </w:pPr>
      <w:r w:rsidRPr="0025576E">
        <w:rPr>
          <w:b/>
          <w:color w:val="0F243E" w:themeColor="text2" w:themeShade="80"/>
        </w:rPr>
        <w:t>Objective:</w:t>
      </w:r>
    </w:p>
    <w:p w:rsidR="00431D8B" w:rsidRDefault="00431D8B" w:rsidP="005266B9">
      <w:pPr>
        <w:spacing w:after="0"/>
      </w:pPr>
      <w:r w:rsidRPr="00545AF6">
        <w:t xml:space="preserve">By </w:t>
      </w:r>
      <w:r>
        <w:t>engaging in this activity, students will:</w:t>
      </w:r>
    </w:p>
    <w:tbl>
      <w:tblPr>
        <w:tblW w:w="0" w:type="auto"/>
        <w:tblBorders>
          <w:top w:val="nil"/>
          <w:left w:val="nil"/>
          <w:bottom w:val="nil"/>
          <w:right w:val="nil"/>
        </w:tblBorders>
        <w:tblLayout w:type="fixed"/>
        <w:tblLook w:val="0000"/>
      </w:tblPr>
      <w:tblGrid>
        <w:gridCol w:w="8928"/>
      </w:tblGrid>
      <w:tr w:rsidR="00436579" w:rsidTr="00436579">
        <w:trPr>
          <w:trHeight w:val="378"/>
        </w:trPr>
        <w:tc>
          <w:tcPr>
            <w:tcW w:w="8928" w:type="dxa"/>
          </w:tcPr>
          <w:p w:rsidR="00436579" w:rsidRPr="00B66214" w:rsidRDefault="0018275F" w:rsidP="00436579">
            <w:pPr>
              <w:pStyle w:val="Pa5"/>
              <w:numPr>
                <w:ilvl w:val="0"/>
                <w:numId w:val="17"/>
              </w:numPr>
              <w:spacing w:before="80"/>
              <w:rPr>
                <w:rFonts w:asciiTheme="majorHAnsi" w:hAnsiTheme="majorHAnsi"/>
                <w:color w:val="000000"/>
                <w:sz w:val="22"/>
                <w:szCs w:val="22"/>
              </w:rPr>
            </w:pPr>
            <w:r>
              <w:rPr>
                <w:rStyle w:val="A8"/>
                <w:rFonts w:asciiTheme="majorHAnsi" w:hAnsiTheme="majorHAnsi"/>
                <w:sz w:val="22"/>
                <w:szCs w:val="22"/>
              </w:rPr>
              <w:t>F</w:t>
            </w:r>
            <w:r w:rsidR="00436579" w:rsidRPr="00B66214">
              <w:rPr>
                <w:rStyle w:val="A8"/>
                <w:rFonts w:asciiTheme="majorHAnsi" w:hAnsiTheme="majorHAnsi"/>
                <w:sz w:val="22"/>
                <w:szCs w:val="22"/>
              </w:rPr>
              <w:t xml:space="preserve">ollow agreed-upon rules for discussions and continue a conversation through multiple exchanges. </w:t>
            </w:r>
          </w:p>
        </w:tc>
      </w:tr>
    </w:tbl>
    <w:p w:rsidR="00960C52" w:rsidRDefault="005266B9" w:rsidP="005266B9">
      <w:pPr>
        <w:pStyle w:val="ListParagraph"/>
        <w:numPr>
          <w:ilvl w:val="0"/>
          <w:numId w:val="12"/>
        </w:numPr>
        <w:spacing w:after="0"/>
      </w:pPr>
      <w:r>
        <w:rPr>
          <w:szCs w:val="24"/>
        </w:rPr>
        <w:t>O</w:t>
      </w:r>
      <w:r w:rsidR="00B66214" w:rsidRPr="00B66214">
        <w:rPr>
          <w:szCs w:val="24"/>
        </w:rPr>
        <w:t>btain, evaluate,</w:t>
      </w:r>
      <w:r w:rsidR="0018275F">
        <w:rPr>
          <w:szCs w:val="24"/>
        </w:rPr>
        <w:t xml:space="preserve"> and communicate information and </w:t>
      </w:r>
      <w:r w:rsidR="00261600" w:rsidRPr="00B66214">
        <w:rPr>
          <w:szCs w:val="24"/>
        </w:rPr>
        <w:t>experience.</w:t>
      </w:r>
    </w:p>
    <w:p w:rsidR="00960C52" w:rsidRDefault="00960C52" w:rsidP="00960C52">
      <w:pPr>
        <w:pStyle w:val="ListParagraph"/>
        <w:numPr>
          <w:ilvl w:val="0"/>
          <w:numId w:val="12"/>
        </w:numPr>
      </w:pPr>
      <w:r>
        <w:t>Understand the critical connection between water and life</w:t>
      </w:r>
      <w:r w:rsidR="00261600">
        <w:t>.</w:t>
      </w:r>
    </w:p>
    <w:p w:rsidR="005D0372" w:rsidRDefault="005D0372" w:rsidP="005D0372">
      <w:pPr>
        <w:pStyle w:val="ListParagraph"/>
      </w:pPr>
    </w:p>
    <w:p w:rsidR="00C604AE" w:rsidRPr="0025576E" w:rsidRDefault="003C6215" w:rsidP="00894FAF">
      <w:pPr>
        <w:pStyle w:val="Heading3"/>
        <w:rPr>
          <w:b/>
          <w:color w:val="0F243E" w:themeColor="text2" w:themeShade="80"/>
        </w:rPr>
      </w:pPr>
      <w:r w:rsidRPr="0025576E">
        <w:rPr>
          <w:b/>
          <w:color w:val="0F243E" w:themeColor="text2" w:themeShade="80"/>
        </w:rPr>
        <w:t>Summary:</w:t>
      </w:r>
    </w:p>
    <w:p w:rsidR="003C6215" w:rsidRPr="00FF58F0" w:rsidRDefault="003C6215" w:rsidP="003C6215">
      <w:r w:rsidRPr="00FF58F0">
        <w:t>Students will explore the many uses of water by sharing their ideas with the classroom.</w:t>
      </w:r>
      <w:r>
        <w:t xml:space="preserve"> Students may also share this information with their families and encourage them to use water wisely.</w:t>
      </w:r>
    </w:p>
    <w:p w:rsidR="001E5ACE" w:rsidRDefault="001E5ACE" w:rsidP="001E5ACE">
      <w:pPr>
        <w:pStyle w:val="NoSpacing"/>
      </w:pPr>
    </w:p>
    <w:p w:rsidR="001E611B" w:rsidRPr="0025576E" w:rsidRDefault="001E611B" w:rsidP="00894FAF">
      <w:pPr>
        <w:pStyle w:val="Heading3"/>
        <w:rPr>
          <w:color w:val="0F243E" w:themeColor="text2" w:themeShade="80"/>
        </w:rPr>
      </w:pPr>
      <w:r w:rsidRPr="0025576E">
        <w:rPr>
          <w:b/>
          <w:color w:val="0F243E" w:themeColor="text2" w:themeShade="80"/>
        </w:rPr>
        <w:t>Background</w:t>
      </w:r>
      <w:r w:rsidRPr="0025576E">
        <w:rPr>
          <w:color w:val="0F243E" w:themeColor="text2" w:themeShade="80"/>
        </w:rPr>
        <w:t>:</w:t>
      </w:r>
    </w:p>
    <w:p w:rsidR="006F269A" w:rsidRDefault="0089532B" w:rsidP="00FF58F0">
      <w:r w:rsidRPr="0089532B">
        <w:t>Water is fundamental to life on Earth</w:t>
      </w:r>
      <w:r w:rsidR="000E6AAF">
        <w:t xml:space="preserve">. </w:t>
      </w:r>
      <w:r w:rsidRPr="0089532B">
        <w:t>Although the Earth’s surface has more than 70 percent water, only about 3 percent is fresh water and less than 1 percent is available for consumption. Therefore, freshwater is a scarce and valuable resource. Humans use it for almost everything – agriculture, power generation, and personal needs. In the United States, we often take it for granted that we can turn on the faucet and have easy access to safe, clea</w:t>
      </w:r>
      <w:r w:rsidR="000E6AAF">
        <w:t>n water. However, many people around</w:t>
      </w:r>
      <w:r w:rsidRPr="0089532B">
        <w:t xml:space="preserve"> the world are not so lucky. Conserving our freshwater resources and monitoring our freshwater distribution are becoming very important issues.</w:t>
      </w:r>
    </w:p>
    <w:p w:rsidR="00E6118E" w:rsidRPr="0025576E" w:rsidRDefault="00E6118E" w:rsidP="00894FAF">
      <w:pPr>
        <w:pStyle w:val="Heading3"/>
        <w:rPr>
          <w:color w:val="0F243E" w:themeColor="text2" w:themeShade="80"/>
        </w:rPr>
      </w:pPr>
      <w:r w:rsidRPr="0025576E">
        <w:rPr>
          <w:b/>
          <w:color w:val="0F243E" w:themeColor="text2" w:themeShade="80"/>
        </w:rPr>
        <w:lastRenderedPageBreak/>
        <w:t>Materials</w:t>
      </w:r>
      <w:r w:rsidRPr="0025576E">
        <w:rPr>
          <w:color w:val="0F243E" w:themeColor="text2" w:themeShade="80"/>
        </w:rPr>
        <w:t>:</w:t>
      </w:r>
    </w:p>
    <w:p w:rsidR="0014514D" w:rsidRPr="00FF58F0" w:rsidRDefault="0014514D" w:rsidP="0014514D">
      <w:pPr>
        <w:numPr>
          <w:ilvl w:val="0"/>
          <w:numId w:val="14"/>
        </w:numPr>
      </w:pPr>
      <w:r>
        <w:t>A cup</w:t>
      </w:r>
      <w:r w:rsidRPr="00FF58F0">
        <w:t xml:space="preserve"> of water</w:t>
      </w:r>
      <w:r>
        <w:t xml:space="preserve"> for each student</w:t>
      </w:r>
    </w:p>
    <w:p w:rsidR="00FF58F0" w:rsidRPr="00003CC8" w:rsidRDefault="00003CC8" w:rsidP="00FF58F0">
      <w:pPr>
        <w:numPr>
          <w:ilvl w:val="0"/>
          <w:numId w:val="14"/>
        </w:numPr>
        <w:rPr>
          <w:i/>
        </w:rPr>
      </w:pPr>
      <w:r>
        <w:t xml:space="preserve">School white board </w:t>
      </w:r>
      <w:r w:rsidR="00396731">
        <w:t>(</w:t>
      </w:r>
      <w:r w:rsidR="00396731" w:rsidRPr="00003CC8">
        <w:rPr>
          <w:i/>
        </w:rPr>
        <w:t>write “people “, “animals” , and</w:t>
      </w:r>
      <w:r w:rsidR="00FF58F0" w:rsidRPr="00003CC8">
        <w:rPr>
          <w:i/>
        </w:rPr>
        <w:t xml:space="preserve"> “plants” at the top and illustrate with a simple drawing) </w:t>
      </w:r>
    </w:p>
    <w:p w:rsidR="00FF58F0" w:rsidRPr="00FF58F0" w:rsidRDefault="00FF58F0" w:rsidP="00FF58F0">
      <w:pPr>
        <w:numPr>
          <w:ilvl w:val="0"/>
          <w:numId w:val="14"/>
        </w:numPr>
      </w:pPr>
      <w:r w:rsidRPr="00FF58F0">
        <w:t xml:space="preserve">Writing Materials </w:t>
      </w:r>
    </w:p>
    <w:p w:rsidR="001E611B" w:rsidRPr="0025576E" w:rsidRDefault="001E611B" w:rsidP="00894FAF">
      <w:pPr>
        <w:pStyle w:val="Heading3"/>
        <w:rPr>
          <w:color w:val="0F243E" w:themeColor="text2" w:themeShade="80"/>
        </w:rPr>
      </w:pPr>
      <w:r w:rsidRPr="0025576E">
        <w:rPr>
          <w:b/>
          <w:color w:val="0F243E" w:themeColor="text2" w:themeShade="80"/>
        </w:rPr>
        <w:t>Skills</w:t>
      </w:r>
      <w:r w:rsidR="000B188C" w:rsidRPr="0025576E">
        <w:rPr>
          <w:b/>
          <w:color w:val="0F243E" w:themeColor="text2" w:themeShade="80"/>
        </w:rPr>
        <w:t xml:space="preserve"> developed</w:t>
      </w:r>
      <w:r w:rsidRPr="0025576E">
        <w:rPr>
          <w:color w:val="0F243E" w:themeColor="text2" w:themeShade="80"/>
        </w:rPr>
        <w:t>:</w:t>
      </w:r>
    </w:p>
    <w:p w:rsidR="00FF58F0" w:rsidRDefault="00FF58F0" w:rsidP="00FF58F0">
      <w:pPr>
        <w:pStyle w:val="ListParagraph"/>
        <w:numPr>
          <w:ilvl w:val="0"/>
          <w:numId w:val="15"/>
        </w:numPr>
      </w:pPr>
      <w:r>
        <w:t>Following directions</w:t>
      </w:r>
    </w:p>
    <w:p w:rsidR="00FF58F0" w:rsidRDefault="00FF58F0" w:rsidP="00FF58F0">
      <w:pPr>
        <w:pStyle w:val="ListParagraph"/>
        <w:numPr>
          <w:ilvl w:val="0"/>
          <w:numId w:val="15"/>
        </w:numPr>
      </w:pPr>
      <w:r>
        <w:t>listening skills</w:t>
      </w:r>
    </w:p>
    <w:p w:rsidR="00FF58F0" w:rsidRPr="00FF58F0" w:rsidRDefault="00FF58F0" w:rsidP="00FF58F0">
      <w:pPr>
        <w:pStyle w:val="ListParagraph"/>
        <w:numPr>
          <w:ilvl w:val="0"/>
          <w:numId w:val="15"/>
        </w:numPr>
      </w:pPr>
      <w:r>
        <w:t>Communication development</w:t>
      </w:r>
    </w:p>
    <w:p w:rsidR="001E611B" w:rsidRPr="0025576E" w:rsidRDefault="00E6118E" w:rsidP="00894FAF">
      <w:pPr>
        <w:pStyle w:val="Heading3"/>
        <w:rPr>
          <w:color w:val="0F243E" w:themeColor="text2" w:themeShade="80"/>
        </w:rPr>
      </w:pPr>
      <w:r w:rsidRPr="0025576E">
        <w:rPr>
          <w:b/>
          <w:color w:val="0F243E" w:themeColor="text2" w:themeShade="80"/>
        </w:rPr>
        <w:t>Directions</w:t>
      </w:r>
      <w:r w:rsidRPr="0025576E">
        <w:rPr>
          <w:color w:val="0F243E" w:themeColor="text2" w:themeShade="80"/>
        </w:rPr>
        <w:t>:</w:t>
      </w:r>
    </w:p>
    <w:p w:rsidR="00003CC8" w:rsidRDefault="00003CC8" w:rsidP="003C6215">
      <w:pPr>
        <w:numPr>
          <w:ilvl w:val="0"/>
          <w:numId w:val="16"/>
        </w:numPr>
        <w:spacing w:after="0"/>
      </w:pPr>
      <w:r>
        <w:t xml:space="preserve">Make three columns on the board, label them; People – Animals – Plants. </w:t>
      </w:r>
    </w:p>
    <w:p w:rsidR="00FF58F0" w:rsidRDefault="00FF58F0" w:rsidP="003C6215">
      <w:pPr>
        <w:numPr>
          <w:ilvl w:val="0"/>
          <w:numId w:val="16"/>
        </w:numPr>
        <w:spacing w:after="0"/>
      </w:pPr>
      <w:r w:rsidRPr="00FF58F0">
        <w:t xml:space="preserve">Give </w:t>
      </w:r>
      <w:r>
        <w:t>each</w:t>
      </w:r>
      <w:r w:rsidR="00003CC8">
        <w:t xml:space="preserve"> student</w:t>
      </w:r>
      <w:r>
        <w:t xml:space="preserve"> a cup</w:t>
      </w:r>
      <w:r w:rsidRPr="00FF58F0">
        <w:t xml:space="preserve"> of water to drink. </w:t>
      </w:r>
      <w:r w:rsidR="00E07FD5" w:rsidRPr="00E07FD5">
        <w:rPr>
          <w:u w:val="single"/>
        </w:rPr>
        <w:t>Inquiry</w:t>
      </w:r>
      <w:r>
        <w:t>:</w:t>
      </w:r>
    </w:p>
    <w:p w:rsidR="00FF58F0" w:rsidRDefault="00FF58F0" w:rsidP="003C6215">
      <w:pPr>
        <w:numPr>
          <w:ilvl w:val="1"/>
          <w:numId w:val="16"/>
        </w:numPr>
        <w:spacing w:after="0"/>
      </w:pPr>
      <w:r w:rsidRPr="00FF58F0">
        <w:t>How do</w:t>
      </w:r>
      <w:r>
        <w:t xml:space="preserve"> you feel when you drink water?</w:t>
      </w:r>
    </w:p>
    <w:p w:rsidR="00FF58F0" w:rsidRDefault="00FF58F0" w:rsidP="003C6215">
      <w:pPr>
        <w:numPr>
          <w:ilvl w:val="1"/>
          <w:numId w:val="16"/>
        </w:numPr>
        <w:spacing w:after="0"/>
      </w:pPr>
      <w:r w:rsidRPr="00FF58F0">
        <w:t xml:space="preserve">How do you feel when you </w:t>
      </w:r>
      <w:r>
        <w:t>don’t drink enough water?</w:t>
      </w:r>
    </w:p>
    <w:p w:rsidR="00FF58F0" w:rsidRDefault="00FF58F0" w:rsidP="003C6215">
      <w:pPr>
        <w:numPr>
          <w:ilvl w:val="1"/>
          <w:numId w:val="16"/>
        </w:numPr>
        <w:spacing w:after="0"/>
      </w:pPr>
      <w:r w:rsidRPr="00FF58F0">
        <w:t xml:space="preserve">Have you ever seen a plant that someone forgot to water? </w:t>
      </w:r>
    </w:p>
    <w:p w:rsidR="00FF58F0" w:rsidRDefault="00FF58F0" w:rsidP="003C6215">
      <w:pPr>
        <w:numPr>
          <w:ilvl w:val="1"/>
          <w:numId w:val="16"/>
        </w:numPr>
        <w:spacing w:after="0"/>
      </w:pPr>
      <w:r>
        <w:t>What did it look like?</w:t>
      </w:r>
    </w:p>
    <w:p w:rsidR="00FF58F0" w:rsidRDefault="00FF58F0" w:rsidP="003C6215">
      <w:pPr>
        <w:numPr>
          <w:ilvl w:val="1"/>
          <w:numId w:val="16"/>
        </w:numPr>
        <w:spacing w:after="0"/>
      </w:pPr>
      <w:r w:rsidRPr="00FF58F0">
        <w:t>How do you care for pets at home or at scho</w:t>
      </w:r>
      <w:r>
        <w:t>ol?</w:t>
      </w:r>
    </w:p>
    <w:p w:rsidR="00FF58F0" w:rsidRDefault="00FF58F0" w:rsidP="003C6215">
      <w:pPr>
        <w:numPr>
          <w:ilvl w:val="1"/>
          <w:numId w:val="16"/>
        </w:numPr>
        <w:spacing w:after="0"/>
      </w:pPr>
      <w:r>
        <w:t>Do they need water?</w:t>
      </w:r>
    </w:p>
    <w:p w:rsidR="00FF58F0" w:rsidRDefault="00FF58F0" w:rsidP="003C6215">
      <w:pPr>
        <w:numPr>
          <w:ilvl w:val="1"/>
          <w:numId w:val="16"/>
        </w:numPr>
        <w:spacing w:after="0"/>
      </w:pPr>
      <w:r>
        <w:t>What’s special about water?</w:t>
      </w:r>
    </w:p>
    <w:p w:rsidR="00FF58F0" w:rsidRPr="00FF58F0" w:rsidRDefault="00FF58F0" w:rsidP="003C6215">
      <w:pPr>
        <w:numPr>
          <w:ilvl w:val="1"/>
          <w:numId w:val="16"/>
        </w:numPr>
        <w:spacing w:after="0"/>
      </w:pPr>
      <w:r w:rsidRPr="00FF58F0">
        <w:t xml:space="preserve">What else do you like about water? </w:t>
      </w:r>
    </w:p>
    <w:p w:rsidR="00FF58F0" w:rsidRPr="00FF58F0" w:rsidRDefault="00FF58F0" w:rsidP="003C6215">
      <w:pPr>
        <w:numPr>
          <w:ilvl w:val="0"/>
          <w:numId w:val="16"/>
        </w:numPr>
        <w:spacing w:after="0"/>
      </w:pPr>
      <w:r w:rsidRPr="00FF58F0">
        <w:t xml:space="preserve">Ask the </w:t>
      </w:r>
      <w:r w:rsidR="00003CC8">
        <w:t>students</w:t>
      </w:r>
      <w:r w:rsidRPr="00FF58F0">
        <w:t xml:space="preserve"> how people use water and write down their list.</w:t>
      </w:r>
    </w:p>
    <w:p w:rsidR="00261600" w:rsidRDefault="001F2F52" w:rsidP="00261600">
      <w:pPr>
        <w:pStyle w:val="ListParagraph"/>
        <w:numPr>
          <w:ilvl w:val="0"/>
          <w:numId w:val="16"/>
        </w:numPr>
      </w:pPr>
      <w:r w:rsidRPr="00FF58F0">
        <w:t xml:space="preserve">Ask the </w:t>
      </w:r>
      <w:r w:rsidR="00003CC8">
        <w:t>students</w:t>
      </w:r>
      <w:r w:rsidRPr="00FF58F0">
        <w:t xml:space="preserve"> how </w:t>
      </w:r>
      <w:r>
        <w:t>animals and plants</w:t>
      </w:r>
      <w:r w:rsidRPr="00FF58F0">
        <w:t xml:space="preserve"> use water and write down their list</w:t>
      </w:r>
      <w:r w:rsidR="0014514D">
        <w:t>.</w:t>
      </w:r>
    </w:p>
    <w:p w:rsidR="0014514D" w:rsidRPr="00FF58F0" w:rsidRDefault="0014514D" w:rsidP="0014514D">
      <w:pPr>
        <w:pStyle w:val="ListParagraph"/>
        <w:numPr>
          <w:ilvl w:val="0"/>
          <w:numId w:val="16"/>
        </w:numPr>
        <w:spacing w:after="0"/>
      </w:pPr>
      <w:r>
        <w:t>As you go over the lists with the class. Remind them how important water is for every living thing on earth.</w:t>
      </w:r>
    </w:p>
    <w:p w:rsidR="0014514D" w:rsidRPr="00FF58F0" w:rsidRDefault="0014514D" w:rsidP="0014514D">
      <w:pPr>
        <w:pStyle w:val="ListParagraph"/>
      </w:pPr>
    </w:p>
    <w:p w:rsidR="00261600" w:rsidRPr="0025576E" w:rsidRDefault="00B05F25" w:rsidP="0018275F">
      <w:pPr>
        <w:pStyle w:val="Heading3"/>
        <w:rPr>
          <w:b/>
          <w:color w:val="0F243E" w:themeColor="text2" w:themeShade="80"/>
        </w:rPr>
      </w:pPr>
      <w:r w:rsidRPr="0025576E">
        <w:rPr>
          <w:b/>
          <w:color w:val="0F243E" w:themeColor="text2" w:themeShade="80"/>
        </w:rPr>
        <w:t>Extension</w:t>
      </w:r>
    </w:p>
    <w:p w:rsidR="0018275F" w:rsidRDefault="0018275F" w:rsidP="0018275F">
      <w:pPr>
        <w:pStyle w:val="ListParagraph"/>
        <w:numPr>
          <w:ilvl w:val="0"/>
          <w:numId w:val="9"/>
        </w:numPr>
      </w:pPr>
      <w:r>
        <w:t xml:space="preserve">Put up a tally sheet for the entire class and have students </w:t>
      </w:r>
      <w:r w:rsidR="00F30C69">
        <w:t>put a tally mark</w:t>
      </w:r>
      <w:r>
        <w:t xml:space="preserve"> </w:t>
      </w:r>
      <w:r w:rsidR="00A02070">
        <w:t>every time</w:t>
      </w:r>
      <w:r>
        <w:t xml:space="preserve"> they use water and at the end of the day </w:t>
      </w:r>
      <w:r w:rsidR="00A02070">
        <w:t>total up the results.</w:t>
      </w:r>
      <w:r w:rsidR="003C6215">
        <w:t xml:space="preserve"> (See example below)</w:t>
      </w:r>
    </w:p>
    <w:p w:rsidR="00003CC8" w:rsidRDefault="00003CC8" w:rsidP="0018275F">
      <w:pPr>
        <w:pStyle w:val="ListParagraph"/>
        <w:numPr>
          <w:ilvl w:val="0"/>
          <w:numId w:val="9"/>
        </w:numPr>
      </w:pPr>
      <w:r>
        <w:t>They may use this example at home or at school.</w:t>
      </w:r>
    </w:p>
    <w:p w:rsidR="00826734" w:rsidRDefault="00826734" w:rsidP="00826734">
      <w:pPr>
        <w:pStyle w:val="ListParagraph"/>
      </w:pPr>
    </w:p>
    <w:p w:rsidR="002312CE" w:rsidRDefault="002312CE" w:rsidP="0018275F">
      <w:pPr>
        <w:ind w:left="360"/>
      </w:pPr>
    </w:p>
    <w:p w:rsidR="002312CE" w:rsidRDefault="002312CE" w:rsidP="0018275F">
      <w:pPr>
        <w:ind w:left="360"/>
      </w:pPr>
    </w:p>
    <w:p w:rsidR="002312CE" w:rsidRDefault="002312CE" w:rsidP="0018275F">
      <w:pPr>
        <w:ind w:left="360"/>
      </w:pPr>
    </w:p>
    <w:p w:rsidR="002312CE" w:rsidRDefault="002312CE" w:rsidP="0018275F">
      <w:pPr>
        <w:ind w:left="360"/>
      </w:pPr>
    </w:p>
    <w:p w:rsidR="002312CE" w:rsidRDefault="002312CE" w:rsidP="0018275F">
      <w:pPr>
        <w:ind w:left="360"/>
      </w:pPr>
    </w:p>
    <w:p w:rsidR="002312CE" w:rsidRPr="006A482B" w:rsidRDefault="002312CE" w:rsidP="002312CE">
      <w:pPr>
        <w:jc w:val="center"/>
        <w:rPr>
          <w:rFonts w:ascii="Chewy" w:hAnsi="Chewy"/>
          <w:sz w:val="60"/>
          <w:szCs w:val="60"/>
        </w:rPr>
      </w:pPr>
      <w:r>
        <w:rPr>
          <w:noProof/>
          <w:color w:val="0000FF"/>
          <w:lang w:bidi="ar-SA"/>
        </w:rPr>
        <w:lastRenderedPageBreak/>
        <w:drawing>
          <wp:inline distT="0" distB="0" distL="0" distR="0">
            <wp:extent cx="1282128" cy="768137"/>
            <wp:effectExtent l="19050" t="0" r="0" b="0"/>
            <wp:docPr id="1" name="irc_mi" descr="http://images.clipartpanda.com/detective-clipart-kid-detective-clip-artpin-by-john-pirillo-on-detective-pinterest-ucxwbv2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detective-clipart-kid-detective-clip-artpin-by-john-pirillo-on-detective-pinterest-ucxwbv2r.jpg">
                      <a:hlinkClick r:id="rId11"/>
                    </pic:cNvPr>
                    <pic:cNvPicPr>
                      <a:picLocks noChangeAspect="1" noChangeArrowheads="1"/>
                    </pic:cNvPicPr>
                  </pic:nvPicPr>
                  <pic:blipFill>
                    <a:blip r:embed="rId12" cstate="print"/>
                    <a:srcRect/>
                    <a:stretch>
                      <a:fillRect/>
                    </a:stretch>
                  </pic:blipFill>
                  <pic:spPr bwMode="auto">
                    <a:xfrm>
                      <a:off x="0" y="0"/>
                      <a:ext cx="1285297" cy="770036"/>
                    </a:xfrm>
                    <a:prstGeom prst="rect">
                      <a:avLst/>
                    </a:prstGeom>
                    <a:noFill/>
                    <a:ln w="9525">
                      <a:noFill/>
                      <a:miter lim="800000"/>
                      <a:headEnd/>
                      <a:tailEnd/>
                    </a:ln>
                  </pic:spPr>
                </pic:pic>
              </a:graphicData>
            </a:graphic>
          </wp:inline>
        </w:drawing>
      </w:r>
      <w:r w:rsidR="00EE744B">
        <w:rPr>
          <w:rFonts w:ascii="Chewy" w:hAnsi="Chewy"/>
          <w:sz w:val="44"/>
          <w:szCs w:val="44"/>
        </w:rPr>
        <w:t xml:space="preserve"> </w:t>
      </w:r>
      <w:r w:rsidRPr="00003CC8">
        <w:rPr>
          <w:rFonts w:ascii="Chewy" w:hAnsi="Chewy"/>
          <w:sz w:val="44"/>
          <w:szCs w:val="44"/>
        </w:rPr>
        <w:t>Track your water steps</w:t>
      </w:r>
    </w:p>
    <w:p w:rsidR="002312CE" w:rsidRPr="008E326F" w:rsidRDefault="00476A54" w:rsidP="002312CE">
      <w:pPr>
        <w:rPr>
          <w:rFonts w:ascii="Righteous" w:hAnsi="Righteous"/>
          <w:sz w:val="24"/>
          <w:szCs w:val="24"/>
          <w:u w:val="single"/>
        </w:rPr>
      </w:pPr>
      <w:r w:rsidRPr="00476A54">
        <w:rPr>
          <w:rFonts w:ascii="Righteous" w:hAnsi="Righteous"/>
          <w:noProof/>
          <w:sz w:val="24"/>
          <w:szCs w:val="24"/>
          <w:lang w:bidi="ar-SA"/>
        </w:rPr>
        <w:pict>
          <v:shape id="_x0000_s1030" type="#_x0000_t32" style="position:absolute;margin-left:212.9pt;margin-top:11.25pt;width:80.1pt;height:0;z-index:251662336" o:connectortype="straight"/>
        </w:pict>
      </w:r>
      <w:r w:rsidR="002312CE">
        <w:rPr>
          <w:rFonts w:ascii="Righteous" w:hAnsi="Righteous"/>
          <w:sz w:val="24"/>
          <w:szCs w:val="24"/>
        </w:rPr>
        <w:t>Name:</w:t>
      </w:r>
      <w:r w:rsidR="002312CE">
        <w:rPr>
          <w:rFonts w:ascii="Righteous" w:hAnsi="Righteous"/>
          <w:sz w:val="24"/>
          <w:szCs w:val="24"/>
          <w:u w:val="single"/>
        </w:rPr>
        <w:t xml:space="preserve">                                                 </w:t>
      </w:r>
      <w:r w:rsidR="00EE744B">
        <w:rPr>
          <w:rFonts w:ascii="Righteous" w:hAnsi="Righteous"/>
          <w:sz w:val="24"/>
          <w:szCs w:val="24"/>
          <w:u w:val="single"/>
        </w:rPr>
        <w:t xml:space="preserve">           </w:t>
      </w:r>
      <w:r w:rsidR="00EE744B">
        <w:rPr>
          <w:rFonts w:ascii="Righteous" w:hAnsi="Righteous"/>
          <w:sz w:val="24"/>
          <w:szCs w:val="24"/>
        </w:rPr>
        <w:t xml:space="preserve">           </w:t>
      </w:r>
      <w:r w:rsidR="002312CE">
        <w:rPr>
          <w:rFonts w:ascii="Righteous" w:hAnsi="Righteous"/>
          <w:sz w:val="24"/>
          <w:szCs w:val="24"/>
        </w:rPr>
        <w:t xml:space="preserve"> Date:</w:t>
      </w:r>
    </w:p>
    <w:p w:rsidR="002312CE" w:rsidRDefault="00F30C69" w:rsidP="002312CE">
      <w:pPr>
        <w:rPr>
          <w:rFonts w:ascii="Righteous" w:hAnsi="Righteous"/>
        </w:rPr>
      </w:pPr>
      <w:r>
        <w:rPr>
          <w:rFonts w:ascii="Righteous" w:hAnsi="Righteous"/>
        </w:rPr>
        <w:t>Directions: Add a tally mark</w:t>
      </w:r>
      <w:r w:rsidR="002312CE">
        <w:rPr>
          <w:rFonts w:ascii="Righteous" w:hAnsi="Righteous"/>
        </w:rPr>
        <w:t xml:space="preserve"> every time you or a family member uses water in these categories.</w:t>
      </w:r>
    </w:p>
    <w:tbl>
      <w:tblPr>
        <w:tblStyle w:val="TableGrid"/>
        <w:tblW w:w="9672" w:type="dxa"/>
        <w:tblLook w:val="04A0"/>
      </w:tblPr>
      <w:tblGrid>
        <w:gridCol w:w="1458"/>
        <w:gridCol w:w="1620"/>
        <w:gridCol w:w="1710"/>
        <w:gridCol w:w="1620"/>
        <w:gridCol w:w="1620"/>
        <w:gridCol w:w="1644"/>
      </w:tblGrid>
      <w:tr w:rsidR="00EE744B" w:rsidTr="00154AE0">
        <w:trPr>
          <w:trHeight w:val="431"/>
        </w:trPr>
        <w:tc>
          <w:tcPr>
            <w:tcW w:w="1458" w:type="dxa"/>
            <w:vMerge w:val="restart"/>
            <w:shd w:val="clear" w:color="auto" w:fill="BDD6E5" w:themeFill="accent1" w:themeFillTint="66"/>
          </w:tcPr>
          <w:p w:rsidR="00EE744B" w:rsidRDefault="00EE744B" w:rsidP="00154AE0">
            <w:pPr>
              <w:rPr>
                <w:rFonts w:ascii="Righteous" w:hAnsi="Righteous"/>
              </w:rPr>
            </w:pPr>
          </w:p>
          <w:p w:rsidR="00EE744B" w:rsidRPr="004F0048" w:rsidRDefault="00EE744B" w:rsidP="00154AE0">
            <w:pPr>
              <w:rPr>
                <w:rFonts w:ascii="Righteous" w:hAnsi="Righteous"/>
              </w:rPr>
            </w:pPr>
            <w:r>
              <w:rPr>
                <w:rFonts w:ascii="Righteous" w:hAnsi="Righteous"/>
              </w:rPr>
              <w:t>Hand washing</w:t>
            </w:r>
          </w:p>
          <w:p w:rsidR="00EE744B" w:rsidRDefault="00EE744B" w:rsidP="00154AE0">
            <w:pPr>
              <w:rPr>
                <w:rFonts w:ascii="Righteous" w:hAnsi="Righteous"/>
              </w:rPr>
            </w:pPr>
          </w:p>
          <w:p w:rsidR="00EE744B" w:rsidRDefault="00EE744B" w:rsidP="00154AE0">
            <w:pPr>
              <w:rPr>
                <w:rFonts w:ascii="Righteous" w:hAnsi="Righteous"/>
              </w:rPr>
            </w:pPr>
          </w:p>
          <w:p w:rsidR="00EE744B" w:rsidRDefault="00EE744B" w:rsidP="00154AE0">
            <w:pPr>
              <w:rPr>
                <w:rFonts w:ascii="Righteous" w:hAnsi="Righteous"/>
              </w:rPr>
            </w:pPr>
          </w:p>
          <w:p w:rsidR="00EE744B" w:rsidRDefault="00EE744B" w:rsidP="00154AE0">
            <w:pPr>
              <w:rPr>
                <w:rFonts w:ascii="Righteous" w:hAnsi="Righteous"/>
              </w:rPr>
            </w:pPr>
          </w:p>
          <w:p w:rsidR="00EE744B" w:rsidRPr="004F0048" w:rsidRDefault="00EE744B" w:rsidP="00154AE0">
            <w:pPr>
              <w:jc w:val="center"/>
              <w:rPr>
                <w:rFonts w:ascii="Righteous" w:hAnsi="Righteous"/>
                <w:color w:val="1F497D" w:themeColor="text2"/>
              </w:rPr>
            </w:pPr>
          </w:p>
        </w:tc>
        <w:tc>
          <w:tcPr>
            <w:tcW w:w="1620" w:type="dxa"/>
            <w:tcBorders>
              <w:bottom w:val="single" w:sz="2" w:space="0" w:color="000000" w:themeColor="text1"/>
            </w:tcBorders>
            <w:shd w:val="clear" w:color="auto" w:fill="BDD6E5" w:themeFill="accent1" w:themeFillTint="66"/>
          </w:tcPr>
          <w:p w:rsidR="00EE744B" w:rsidRPr="00E16DC8" w:rsidRDefault="00EE744B" w:rsidP="00154AE0">
            <w:pPr>
              <w:jc w:val="center"/>
              <w:rPr>
                <w:rFonts w:ascii="Righteous" w:hAnsi="Righteous"/>
              </w:rPr>
            </w:pPr>
            <w:r>
              <w:rPr>
                <w:rFonts w:ascii="Righteous" w:hAnsi="Righteous"/>
              </w:rPr>
              <w:t>Monday</w:t>
            </w:r>
          </w:p>
        </w:tc>
        <w:tc>
          <w:tcPr>
            <w:tcW w:w="1710" w:type="dxa"/>
            <w:tcBorders>
              <w:bottom w:val="single" w:sz="2" w:space="0" w:color="000000" w:themeColor="text1"/>
            </w:tcBorders>
            <w:shd w:val="clear" w:color="auto" w:fill="BDD6E5" w:themeFill="accent1" w:themeFillTint="66"/>
          </w:tcPr>
          <w:p w:rsidR="00EE744B" w:rsidRPr="00E16DC8" w:rsidRDefault="00EE744B" w:rsidP="00154AE0">
            <w:pPr>
              <w:jc w:val="center"/>
              <w:rPr>
                <w:rFonts w:ascii="Righteous" w:hAnsi="Righteous"/>
              </w:rPr>
            </w:pPr>
            <w:r>
              <w:rPr>
                <w:rFonts w:ascii="Righteous" w:hAnsi="Righteous"/>
              </w:rPr>
              <w:t>Tuesday</w:t>
            </w:r>
          </w:p>
        </w:tc>
        <w:tc>
          <w:tcPr>
            <w:tcW w:w="1620" w:type="dxa"/>
            <w:tcBorders>
              <w:bottom w:val="single" w:sz="2" w:space="0" w:color="000000" w:themeColor="text1"/>
            </w:tcBorders>
            <w:shd w:val="clear" w:color="auto" w:fill="BDD6E5" w:themeFill="accent1" w:themeFillTint="66"/>
          </w:tcPr>
          <w:p w:rsidR="00EE744B" w:rsidRPr="00E16DC8" w:rsidRDefault="00EE744B" w:rsidP="00154AE0">
            <w:pPr>
              <w:jc w:val="center"/>
              <w:rPr>
                <w:rFonts w:ascii="Righteous" w:hAnsi="Righteous"/>
              </w:rPr>
            </w:pPr>
            <w:r>
              <w:rPr>
                <w:rFonts w:ascii="Righteous" w:hAnsi="Righteous"/>
              </w:rPr>
              <w:t>Wednesday</w:t>
            </w:r>
          </w:p>
        </w:tc>
        <w:tc>
          <w:tcPr>
            <w:tcW w:w="1620" w:type="dxa"/>
            <w:tcBorders>
              <w:bottom w:val="single" w:sz="2" w:space="0" w:color="000000" w:themeColor="text1"/>
            </w:tcBorders>
            <w:shd w:val="clear" w:color="auto" w:fill="BDD6E5" w:themeFill="accent1" w:themeFillTint="66"/>
          </w:tcPr>
          <w:p w:rsidR="00EE744B" w:rsidRPr="00E16DC8" w:rsidRDefault="00EE744B" w:rsidP="00154AE0">
            <w:pPr>
              <w:jc w:val="center"/>
              <w:rPr>
                <w:rFonts w:ascii="Righteous" w:hAnsi="Righteous"/>
              </w:rPr>
            </w:pPr>
            <w:r>
              <w:rPr>
                <w:rFonts w:ascii="Righteous" w:hAnsi="Righteous"/>
              </w:rPr>
              <w:t>Th</w:t>
            </w:r>
            <w:r w:rsidRPr="00E16DC8">
              <w:rPr>
                <w:rFonts w:ascii="Righteous" w:hAnsi="Righteous"/>
                <w:shd w:val="clear" w:color="auto" w:fill="BDD6E5" w:themeFill="accent1" w:themeFillTint="66"/>
              </w:rPr>
              <w:t>u</w:t>
            </w:r>
            <w:r>
              <w:rPr>
                <w:rFonts w:ascii="Righteous" w:hAnsi="Righteous"/>
              </w:rPr>
              <w:t>rsday</w:t>
            </w:r>
          </w:p>
        </w:tc>
        <w:tc>
          <w:tcPr>
            <w:tcW w:w="1644" w:type="dxa"/>
            <w:tcBorders>
              <w:bottom w:val="single" w:sz="2" w:space="0" w:color="000000" w:themeColor="text1"/>
            </w:tcBorders>
            <w:shd w:val="clear" w:color="auto" w:fill="BDD6E5" w:themeFill="accent1" w:themeFillTint="66"/>
          </w:tcPr>
          <w:p w:rsidR="00EE744B" w:rsidRPr="00E16DC8" w:rsidRDefault="00EE744B" w:rsidP="00154AE0">
            <w:pPr>
              <w:jc w:val="center"/>
              <w:rPr>
                <w:rFonts w:ascii="Righteous" w:hAnsi="Righteous"/>
              </w:rPr>
            </w:pPr>
            <w:r>
              <w:rPr>
                <w:rFonts w:ascii="Righteous" w:hAnsi="Righteous"/>
              </w:rPr>
              <w:t>Friday</w:t>
            </w:r>
          </w:p>
        </w:tc>
      </w:tr>
      <w:tr w:rsidR="00EE744B" w:rsidTr="00154AE0">
        <w:trPr>
          <w:trHeight w:val="1741"/>
        </w:trPr>
        <w:tc>
          <w:tcPr>
            <w:tcW w:w="1458" w:type="dxa"/>
            <w:vMerge/>
            <w:shd w:val="clear" w:color="auto" w:fill="BDD6E5" w:themeFill="accent1" w:themeFillTint="66"/>
          </w:tcPr>
          <w:p w:rsidR="00EE744B" w:rsidRDefault="00EE744B" w:rsidP="00154AE0">
            <w:pPr>
              <w:rPr>
                <w:rFonts w:ascii="Righteous" w:hAnsi="Righteous"/>
              </w:rPr>
            </w:pPr>
          </w:p>
        </w:tc>
        <w:tc>
          <w:tcPr>
            <w:tcW w:w="1620" w:type="dxa"/>
            <w:tcBorders>
              <w:top w:val="single" w:sz="2" w:space="0" w:color="000000" w:themeColor="text1"/>
            </w:tcBorders>
          </w:tcPr>
          <w:p w:rsidR="00EE744B" w:rsidRDefault="00EE744B" w:rsidP="00154AE0"/>
        </w:tc>
        <w:tc>
          <w:tcPr>
            <w:tcW w:w="1710" w:type="dxa"/>
            <w:tcBorders>
              <w:top w:val="single" w:sz="2" w:space="0" w:color="000000" w:themeColor="text1"/>
            </w:tcBorders>
          </w:tcPr>
          <w:p w:rsidR="00EE744B" w:rsidRDefault="00EE744B" w:rsidP="00154AE0"/>
        </w:tc>
        <w:tc>
          <w:tcPr>
            <w:tcW w:w="1620" w:type="dxa"/>
            <w:tcBorders>
              <w:top w:val="single" w:sz="2" w:space="0" w:color="000000" w:themeColor="text1"/>
            </w:tcBorders>
          </w:tcPr>
          <w:p w:rsidR="00EE744B" w:rsidRDefault="00EE744B" w:rsidP="00154AE0"/>
        </w:tc>
        <w:tc>
          <w:tcPr>
            <w:tcW w:w="1620" w:type="dxa"/>
            <w:tcBorders>
              <w:top w:val="single" w:sz="2" w:space="0" w:color="000000" w:themeColor="text1"/>
            </w:tcBorders>
          </w:tcPr>
          <w:p w:rsidR="00EE744B" w:rsidRDefault="00EE744B" w:rsidP="00154AE0"/>
        </w:tc>
        <w:tc>
          <w:tcPr>
            <w:tcW w:w="1644" w:type="dxa"/>
            <w:tcBorders>
              <w:top w:val="single" w:sz="2" w:space="0" w:color="000000" w:themeColor="text1"/>
            </w:tcBorders>
          </w:tcPr>
          <w:p w:rsidR="00EE744B" w:rsidRDefault="00EE744B" w:rsidP="00154AE0"/>
        </w:tc>
      </w:tr>
      <w:tr w:rsidR="00EE744B" w:rsidTr="00154AE0">
        <w:trPr>
          <w:trHeight w:val="2058"/>
        </w:trPr>
        <w:tc>
          <w:tcPr>
            <w:tcW w:w="1458" w:type="dxa"/>
            <w:shd w:val="clear" w:color="auto" w:fill="BDD6E5" w:themeFill="accent1" w:themeFillTint="66"/>
          </w:tcPr>
          <w:p w:rsidR="00EE744B" w:rsidRPr="004F0048" w:rsidRDefault="00EE744B" w:rsidP="00154AE0">
            <w:pPr>
              <w:rPr>
                <w:rFonts w:ascii="Righteous" w:hAnsi="Righteous"/>
              </w:rPr>
            </w:pPr>
            <w:r>
              <w:rPr>
                <w:rFonts w:ascii="Righteous" w:hAnsi="Righteous"/>
              </w:rPr>
              <w:t>Shower/Bath</w:t>
            </w:r>
          </w:p>
        </w:tc>
        <w:tc>
          <w:tcPr>
            <w:tcW w:w="1620" w:type="dxa"/>
          </w:tcPr>
          <w:p w:rsidR="00EE744B" w:rsidRDefault="00EE744B" w:rsidP="00154AE0"/>
        </w:tc>
        <w:tc>
          <w:tcPr>
            <w:tcW w:w="1710" w:type="dxa"/>
          </w:tcPr>
          <w:p w:rsidR="00EE744B" w:rsidRDefault="00EE744B" w:rsidP="00154AE0"/>
        </w:tc>
        <w:tc>
          <w:tcPr>
            <w:tcW w:w="1620" w:type="dxa"/>
          </w:tcPr>
          <w:p w:rsidR="00EE744B" w:rsidRDefault="00EE744B" w:rsidP="00154AE0"/>
        </w:tc>
        <w:tc>
          <w:tcPr>
            <w:tcW w:w="1620" w:type="dxa"/>
          </w:tcPr>
          <w:p w:rsidR="00EE744B" w:rsidRDefault="00EE744B" w:rsidP="00154AE0"/>
        </w:tc>
        <w:tc>
          <w:tcPr>
            <w:tcW w:w="1644" w:type="dxa"/>
          </w:tcPr>
          <w:p w:rsidR="00EE744B" w:rsidRDefault="00EE744B" w:rsidP="00154AE0"/>
        </w:tc>
      </w:tr>
      <w:tr w:rsidR="00EE744B" w:rsidTr="00154AE0">
        <w:trPr>
          <w:trHeight w:val="2058"/>
        </w:trPr>
        <w:tc>
          <w:tcPr>
            <w:tcW w:w="1458" w:type="dxa"/>
            <w:shd w:val="clear" w:color="auto" w:fill="BDD6E5" w:themeFill="accent1" w:themeFillTint="66"/>
          </w:tcPr>
          <w:p w:rsidR="00EE744B" w:rsidRPr="004F0048" w:rsidRDefault="00EE744B" w:rsidP="00154AE0">
            <w:pPr>
              <w:rPr>
                <w:rFonts w:ascii="Righteous" w:hAnsi="Righteous"/>
              </w:rPr>
            </w:pPr>
            <w:r>
              <w:rPr>
                <w:rFonts w:ascii="Righteous" w:hAnsi="Righteous"/>
              </w:rPr>
              <w:t>Brushing Teeth</w:t>
            </w:r>
          </w:p>
        </w:tc>
        <w:tc>
          <w:tcPr>
            <w:tcW w:w="1620" w:type="dxa"/>
          </w:tcPr>
          <w:p w:rsidR="00EE744B" w:rsidRDefault="00EE744B" w:rsidP="00154AE0"/>
        </w:tc>
        <w:tc>
          <w:tcPr>
            <w:tcW w:w="1710" w:type="dxa"/>
          </w:tcPr>
          <w:p w:rsidR="00EE744B" w:rsidRDefault="00EE744B" w:rsidP="00154AE0"/>
        </w:tc>
        <w:tc>
          <w:tcPr>
            <w:tcW w:w="1620" w:type="dxa"/>
          </w:tcPr>
          <w:p w:rsidR="00EE744B" w:rsidRDefault="00EE744B" w:rsidP="00154AE0"/>
        </w:tc>
        <w:tc>
          <w:tcPr>
            <w:tcW w:w="1620" w:type="dxa"/>
          </w:tcPr>
          <w:p w:rsidR="00EE744B" w:rsidRDefault="00EE744B" w:rsidP="00154AE0"/>
        </w:tc>
        <w:tc>
          <w:tcPr>
            <w:tcW w:w="1644" w:type="dxa"/>
          </w:tcPr>
          <w:p w:rsidR="00EE744B" w:rsidRDefault="00EE744B" w:rsidP="00154AE0"/>
        </w:tc>
      </w:tr>
      <w:tr w:rsidR="00EE744B" w:rsidTr="00154AE0">
        <w:trPr>
          <w:trHeight w:val="2058"/>
        </w:trPr>
        <w:tc>
          <w:tcPr>
            <w:tcW w:w="1458" w:type="dxa"/>
            <w:shd w:val="clear" w:color="auto" w:fill="BDD6E5" w:themeFill="accent1" w:themeFillTint="66"/>
          </w:tcPr>
          <w:p w:rsidR="00EE744B" w:rsidRPr="004F0048" w:rsidRDefault="00EE744B" w:rsidP="00154AE0">
            <w:pPr>
              <w:rPr>
                <w:rFonts w:ascii="Righteous" w:hAnsi="Righteous"/>
              </w:rPr>
            </w:pPr>
            <w:r>
              <w:rPr>
                <w:rFonts w:ascii="Righteous" w:hAnsi="Righteous"/>
              </w:rPr>
              <w:t>Cleaning</w:t>
            </w:r>
          </w:p>
        </w:tc>
        <w:tc>
          <w:tcPr>
            <w:tcW w:w="1620" w:type="dxa"/>
          </w:tcPr>
          <w:p w:rsidR="00EE744B" w:rsidRDefault="00EE744B" w:rsidP="00154AE0"/>
        </w:tc>
        <w:tc>
          <w:tcPr>
            <w:tcW w:w="1710" w:type="dxa"/>
          </w:tcPr>
          <w:p w:rsidR="00EE744B" w:rsidRDefault="00EE744B" w:rsidP="00154AE0"/>
        </w:tc>
        <w:tc>
          <w:tcPr>
            <w:tcW w:w="1620" w:type="dxa"/>
          </w:tcPr>
          <w:p w:rsidR="00EE744B" w:rsidRDefault="00EE744B" w:rsidP="00154AE0"/>
        </w:tc>
        <w:tc>
          <w:tcPr>
            <w:tcW w:w="1620" w:type="dxa"/>
          </w:tcPr>
          <w:p w:rsidR="00EE744B" w:rsidRDefault="00EE744B" w:rsidP="00154AE0"/>
        </w:tc>
        <w:tc>
          <w:tcPr>
            <w:tcW w:w="1644" w:type="dxa"/>
          </w:tcPr>
          <w:p w:rsidR="00EE744B" w:rsidRDefault="00EE744B" w:rsidP="00154AE0"/>
        </w:tc>
      </w:tr>
    </w:tbl>
    <w:p w:rsidR="00EE744B" w:rsidRPr="004F0048" w:rsidRDefault="00EE744B" w:rsidP="002312CE">
      <w:pPr>
        <w:rPr>
          <w:rFonts w:ascii="Righteous" w:hAnsi="Righteous"/>
        </w:rPr>
      </w:pPr>
    </w:p>
    <w:p w:rsidR="002312CE" w:rsidRPr="004E5FA0" w:rsidRDefault="002312CE" w:rsidP="004E5FA0">
      <w:pPr>
        <w:rPr>
          <w:rFonts w:ascii="Righteous" w:hAnsi="Righteous"/>
        </w:rPr>
      </w:pPr>
      <w:r>
        <w:rPr>
          <w:rFonts w:ascii="Righteous" w:hAnsi="Righteous"/>
        </w:rPr>
        <w:t xml:space="preserve">   </w:t>
      </w:r>
      <w:r>
        <w:rPr>
          <w:rFonts w:ascii="Arial" w:hAnsi="Arial" w:cs="Arial"/>
          <w:noProof/>
          <w:color w:val="0000FF"/>
          <w:sz w:val="27"/>
          <w:szCs w:val="27"/>
          <w:lang w:bidi="ar-SA"/>
        </w:rPr>
        <w:drawing>
          <wp:inline distT="0" distB="0" distL="0" distR="0">
            <wp:extent cx="2088046" cy="480028"/>
            <wp:effectExtent l="19050" t="0" r="7454" b="0"/>
            <wp:docPr id="9" name="Picture 11" descr="Image result for foot pri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oot print">
                      <a:hlinkClick r:id="rId13"/>
                    </pic:cNvPr>
                    <pic:cNvPicPr>
                      <a:picLocks noChangeAspect="1" noChangeArrowheads="1"/>
                    </pic:cNvPicPr>
                  </pic:nvPicPr>
                  <pic:blipFill>
                    <a:blip r:embed="rId14" cstate="print"/>
                    <a:srcRect/>
                    <a:stretch>
                      <a:fillRect/>
                    </a:stretch>
                  </pic:blipFill>
                  <pic:spPr bwMode="auto">
                    <a:xfrm>
                      <a:off x="0" y="0"/>
                      <a:ext cx="2091968" cy="480930"/>
                    </a:xfrm>
                    <a:prstGeom prst="rect">
                      <a:avLst/>
                    </a:prstGeom>
                    <a:noFill/>
                    <a:ln w="9525">
                      <a:noFill/>
                      <a:miter lim="800000"/>
                      <a:headEnd/>
                      <a:tailEnd/>
                    </a:ln>
                  </pic:spPr>
                </pic:pic>
              </a:graphicData>
            </a:graphic>
          </wp:inline>
        </w:drawing>
      </w:r>
      <w:r>
        <w:rPr>
          <w:rFonts w:ascii="Righteous" w:hAnsi="Righteous"/>
        </w:rPr>
        <w:t xml:space="preserve">  </w:t>
      </w:r>
      <w:r>
        <w:rPr>
          <w:noProof/>
          <w:color w:val="0000FF"/>
          <w:lang w:bidi="ar-SA"/>
        </w:rPr>
        <w:drawing>
          <wp:inline distT="0" distB="0" distL="0" distR="0">
            <wp:extent cx="1044236" cy="1097280"/>
            <wp:effectExtent l="19050" t="0" r="3514" b="0"/>
            <wp:docPr id="12" name="irc_mi" descr="http://www.clipartbest.com/cliparts/jix/z9M/jixz9MGiE.jp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jix/z9M/jixz9MGiE.jpeg">
                      <a:hlinkClick r:id="rId15"/>
                    </pic:cNvPr>
                    <pic:cNvPicPr>
                      <a:picLocks noChangeAspect="1" noChangeArrowheads="1"/>
                    </pic:cNvPicPr>
                  </pic:nvPicPr>
                  <pic:blipFill>
                    <a:blip r:embed="rId16" cstate="print"/>
                    <a:srcRect/>
                    <a:stretch>
                      <a:fillRect/>
                    </a:stretch>
                  </pic:blipFill>
                  <pic:spPr bwMode="auto">
                    <a:xfrm>
                      <a:off x="0" y="0"/>
                      <a:ext cx="1050247" cy="1103596"/>
                    </a:xfrm>
                    <a:prstGeom prst="rect">
                      <a:avLst/>
                    </a:prstGeom>
                    <a:noFill/>
                    <a:ln w="9525">
                      <a:noFill/>
                      <a:miter lim="800000"/>
                      <a:headEnd/>
                      <a:tailEnd/>
                    </a:ln>
                  </pic:spPr>
                </pic:pic>
              </a:graphicData>
            </a:graphic>
          </wp:inline>
        </w:drawing>
      </w:r>
      <w:r>
        <w:rPr>
          <w:rFonts w:ascii="Righteous" w:hAnsi="Righteous"/>
        </w:rPr>
        <w:t xml:space="preserve">        </w:t>
      </w:r>
    </w:p>
    <w:sectPr w:rsidR="002312CE" w:rsidRPr="004E5FA0" w:rsidSect="003C6215">
      <w:headerReference w:type="default" r:id="rId17"/>
      <w:pgSz w:w="12240" w:h="15840"/>
      <w:pgMar w:top="99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AE0" w:rsidRDefault="00154AE0" w:rsidP="00894FAF">
      <w:pPr>
        <w:spacing w:after="0" w:line="240" w:lineRule="auto"/>
      </w:pPr>
      <w:r>
        <w:separator/>
      </w:r>
    </w:p>
  </w:endnote>
  <w:endnote w:type="continuationSeparator" w:id="0">
    <w:p w:rsidR="00154AE0" w:rsidRDefault="00154AE0" w:rsidP="00894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hewy">
    <w:altName w:val="MS Mincho"/>
    <w:charset w:val="00"/>
    <w:family w:val="auto"/>
    <w:pitch w:val="variable"/>
    <w:sig w:usb0="00000003" w:usb1="4800004A" w:usb2="14000000" w:usb3="00000000" w:csb0="00000001" w:csb1="00000000"/>
  </w:font>
  <w:font w:name="Righteous">
    <w:altName w:val="Franklin Gothic Medium Cond"/>
    <w:charset w:val="00"/>
    <w:family w:val="auto"/>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AE0" w:rsidRDefault="00154AE0" w:rsidP="00894FAF">
      <w:pPr>
        <w:spacing w:after="0" w:line="240" w:lineRule="auto"/>
      </w:pPr>
      <w:r>
        <w:separator/>
      </w:r>
    </w:p>
  </w:footnote>
  <w:footnote w:type="continuationSeparator" w:id="0">
    <w:p w:rsidR="00154AE0" w:rsidRDefault="00154AE0" w:rsidP="00894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E0" w:rsidRDefault="00154AE0" w:rsidP="00C7784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2D5"/>
    <w:multiLevelType w:val="hybridMultilevel"/>
    <w:tmpl w:val="9C38A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020C3"/>
    <w:multiLevelType w:val="hybridMultilevel"/>
    <w:tmpl w:val="1FD238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C738A"/>
    <w:multiLevelType w:val="hybridMultilevel"/>
    <w:tmpl w:val="7F28B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26ACF"/>
    <w:multiLevelType w:val="hybridMultilevel"/>
    <w:tmpl w:val="A4A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41ACE"/>
    <w:multiLevelType w:val="hybridMultilevel"/>
    <w:tmpl w:val="E7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C3A7F"/>
    <w:multiLevelType w:val="hybridMultilevel"/>
    <w:tmpl w:val="5AE2F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E20131"/>
    <w:multiLevelType w:val="hybridMultilevel"/>
    <w:tmpl w:val="AB7E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C0F62"/>
    <w:multiLevelType w:val="hybridMultilevel"/>
    <w:tmpl w:val="9CE8E218"/>
    <w:lvl w:ilvl="0" w:tplc="33E44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52F6E"/>
    <w:multiLevelType w:val="hybridMultilevel"/>
    <w:tmpl w:val="9938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32598"/>
    <w:multiLevelType w:val="hybridMultilevel"/>
    <w:tmpl w:val="C0D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97EB1"/>
    <w:multiLevelType w:val="hybridMultilevel"/>
    <w:tmpl w:val="30C8C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EF5B59"/>
    <w:multiLevelType w:val="hybridMultilevel"/>
    <w:tmpl w:val="648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E39C2"/>
    <w:multiLevelType w:val="hybridMultilevel"/>
    <w:tmpl w:val="F6D01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51D26"/>
    <w:multiLevelType w:val="hybridMultilevel"/>
    <w:tmpl w:val="C6A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D3E09"/>
    <w:multiLevelType w:val="hybridMultilevel"/>
    <w:tmpl w:val="518611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043CCC"/>
    <w:multiLevelType w:val="hybridMultilevel"/>
    <w:tmpl w:val="B9AA6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63E5A"/>
    <w:multiLevelType w:val="hybridMultilevel"/>
    <w:tmpl w:val="76C6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67DB2"/>
    <w:multiLevelType w:val="hybridMultilevel"/>
    <w:tmpl w:val="E6B8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670A31"/>
    <w:multiLevelType w:val="hybridMultilevel"/>
    <w:tmpl w:val="7C5A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05979"/>
    <w:multiLevelType w:val="hybridMultilevel"/>
    <w:tmpl w:val="29CE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B0FA5"/>
    <w:multiLevelType w:val="hybridMultilevel"/>
    <w:tmpl w:val="D736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D0AA7"/>
    <w:multiLevelType w:val="hybridMultilevel"/>
    <w:tmpl w:val="9762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6"/>
  </w:num>
  <w:num w:numId="5">
    <w:abstractNumId w:val="11"/>
  </w:num>
  <w:num w:numId="6">
    <w:abstractNumId w:val="4"/>
  </w:num>
  <w:num w:numId="7">
    <w:abstractNumId w:val="3"/>
  </w:num>
  <w:num w:numId="8">
    <w:abstractNumId w:val="21"/>
  </w:num>
  <w:num w:numId="9">
    <w:abstractNumId w:val="0"/>
  </w:num>
  <w:num w:numId="10">
    <w:abstractNumId w:val="14"/>
  </w:num>
  <w:num w:numId="11">
    <w:abstractNumId w:val="7"/>
  </w:num>
  <w:num w:numId="12">
    <w:abstractNumId w:val="17"/>
  </w:num>
  <w:num w:numId="13">
    <w:abstractNumId w:val="18"/>
  </w:num>
  <w:num w:numId="14">
    <w:abstractNumId w:val="19"/>
  </w:num>
  <w:num w:numId="15">
    <w:abstractNumId w:val="8"/>
  </w:num>
  <w:num w:numId="16">
    <w:abstractNumId w:val="15"/>
  </w:num>
  <w:num w:numId="17">
    <w:abstractNumId w:val="20"/>
  </w:num>
  <w:num w:numId="18">
    <w:abstractNumId w:val="13"/>
  </w:num>
  <w:num w:numId="19">
    <w:abstractNumId w:val="2"/>
  </w:num>
  <w:num w:numId="20">
    <w:abstractNumId w:val="10"/>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9153">
      <o:colormenu v:ext="edit" fillcolor="none" strokecolor="none" shadowcolor="none"/>
    </o:shapedefaults>
  </w:hdrShapeDefaults>
  <w:footnotePr>
    <w:footnote w:id="-1"/>
    <w:footnote w:id="0"/>
  </w:footnotePr>
  <w:endnotePr>
    <w:endnote w:id="-1"/>
    <w:endnote w:id="0"/>
  </w:endnotePr>
  <w:compat>
    <w:useFELayout/>
  </w:compat>
  <w:rsids>
    <w:rsidRoot w:val="00E6118E"/>
    <w:rsid w:val="00003CC8"/>
    <w:rsid w:val="00052378"/>
    <w:rsid w:val="00054DEF"/>
    <w:rsid w:val="0006084A"/>
    <w:rsid w:val="00062473"/>
    <w:rsid w:val="000B188C"/>
    <w:rsid w:val="000E6AAF"/>
    <w:rsid w:val="001023F7"/>
    <w:rsid w:val="0014514D"/>
    <w:rsid w:val="00154AE0"/>
    <w:rsid w:val="0018275F"/>
    <w:rsid w:val="001E5ACE"/>
    <w:rsid w:val="001E611B"/>
    <w:rsid w:val="001F2F52"/>
    <w:rsid w:val="00214B0B"/>
    <w:rsid w:val="00224B98"/>
    <w:rsid w:val="00227D51"/>
    <w:rsid w:val="002312CE"/>
    <w:rsid w:val="00254657"/>
    <w:rsid w:val="0025576E"/>
    <w:rsid w:val="00261600"/>
    <w:rsid w:val="002E0E91"/>
    <w:rsid w:val="002F309F"/>
    <w:rsid w:val="00327415"/>
    <w:rsid w:val="003679CF"/>
    <w:rsid w:val="00374490"/>
    <w:rsid w:val="003818C1"/>
    <w:rsid w:val="00396731"/>
    <w:rsid w:val="003C6215"/>
    <w:rsid w:val="003D6868"/>
    <w:rsid w:val="003F2D9D"/>
    <w:rsid w:val="00400A8C"/>
    <w:rsid w:val="00431D8B"/>
    <w:rsid w:val="00436579"/>
    <w:rsid w:val="00440AB4"/>
    <w:rsid w:val="00456A78"/>
    <w:rsid w:val="00476A54"/>
    <w:rsid w:val="00497EAE"/>
    <w:rsid w:val="004E2EE2"/>
    <w:rsid w:val="004E5FA0"/>
    <w:rsid w:val="0050588F"/>
    <w:rsid w:val="005266B9"/>
    <w:rsid w:val="00531A44"/>
    <w:rsid w:val="00545AF6"/>
    <w:rsid w:val="00587FBD"/>
    <w:rsid w:val="005B1A48"/>
    <w:rsid w:val="005D0372"/>
    <w:rsid w:val="006374E4"/>
    <w:rsid w:val="006A482B"/>
    <w:rsid w:val="006C3F74"/>
    <w:rsid w:val="006E5F71"/>
    <w:rsid w:val="006F269A"/>
    <w:rsid w:val="006F783C"/>
    <w:rsid w:val="00703937"/>
    <w:rsid w:val="00736AA6"/>
    <w:rsid w:val="00770205"/>
    <w:rsid w:val="00785D84"/>
    <w:rsid w:val="007D3655"/>
    <w:rsid w:val="00826734"/>
    <w:rsid w:val="00876D34"/>
    <w:rsid w:val="00894FAF"/>
    <w:rsid w:val="0089532B"/>
    <w:rsid w:val="008B63FA"/>
    <w:rsid w:val="009243D6"/>
    <w:rsid w:val="00960C52"/>
    <w:rsid w:val="009A21C4"/>
    <w:rsid w:val="009A58E3"/>
    <w:rsid w:val="009F59AD"/>
    <w:rsid w:val="00A012FA"/>
    <w:rsid w:val="00A02070"/>
    <w:rsid w:val="00A059BB"/>
    <w:rsid w:val="00A16737"/>
    <w:rsid w:val="00A50A49"/>
    <w:rsid w:val="00A54450"/>
    <w:rsid w:val="00A73DCF"/>
    <w:rsid w:val="00A85E9D"/>
    <w:rsid w:val="00AB52A1"/>
    <w:rsid w:val="00AE4745"/>
    <w:rsid w:val="00B05F25"/>
    <w:rsid w:val="00B11DA2"/>
    <w:rsid w:val="00B179C2"/>
    <w:rsid w:val="00B66214"/>
    <w:rsid w:val="00BD35B3"/>
    <w:rsid w:val="00BE22D6"/>
    <w:rsid w:val="00C604AE"/>
    <w:rsid w:val="00C77843"/>
    <w:rsid w:val="00D37659"/>
    <w:rsid w:val="00D75624"/>
    <w:rsid w:val="00D91D1E"/>
    <w:rsid w:val="00DC7925"/>
    <w:rsid w:val="00DE1939"/>
    <w:rsid w:val="00DE5678"/>
    <w:rsid w:val="00E07FD5"/>
    <w:rsid w:val="00E6118E"/>
    <w:rsid w:val="00E66F93"/>
    <w:rsid w:val="00EA5D8E"/>
    <w:rsid w:val="00EA5EDF"/>
    <w:rsid w:val="00EB358C"/>
    <w:rsid w:val="00EC4EFA"/>
    <w:rsid w:val="00ED2F17"/>
    <w:rsid w:val="00EE252D"/>
    <w:rsid w:val="00EE744B"/>
    <w:rsid w:val="00EF5E7A"/>
    <w:rsid w:val="00F30C69"/>
    <w:rsid w:val="00F77FD9"/>
    <w:rsid w:val="00F93D46"/>
    <w:rsid w:val="00FC4BDA"/>
    <w:rsid w:val="00FC7740"/>
    <w:rsid w:val="00FD2933"/>
    <w:rsid w:val="00FD6DCD"/>
    <w:rsid w:val="00FE5FD6"/>
    <w:rsid w:val="00FF57B5"/>
    <w:rsid w:val="00FF5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strokecolor="none" shadowcolor="none"/>
    </o:shapedefaults>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AF"/>
  </w:style>
  <w:style w:type="paragraph" w:styleId="Heading1">
    <w:name w:val="heading 1"/>
    <w:basedOn w:val="Normal"/>
    <w:next w:val="Normal"/>
    <w:link w:val="Heading1Char"/>
    <w:uiPriority w:val="9"/>
    <w:qFormat/>
    <w:rsid w:val="00894FAF"/>
    <w:pPr>
      <w:pBdr>
        <w:bottom w:val="thinThickSmallGap" w:sz="12" w:space="1" w:color="597A21" w:themeColor="accent2" w:themeShade="BF"/>
      </w:pBdr>
      <w:spacing w:before="400"/>
      <w:jc w:val="center"/>
      <w:outlineLvl w:val="0"/>
    </w:pPr>
    <w:rPr>
      <w:caps/>
      <w:color w:val="3C5216" w:themeColor="accent2" w:themeShade="80"/>
      <w:spacing w:val="20"/>
      <w:sz w:val="28"/>
      <w:szCs w:val="28"/>
    </w:rPr>
  </w:style>
  <w:style w:type="paragraph" w:styleId="Heading2">
    <w:name w:val="heading 2"/>
    <w:basedOn w:val="Normal"/>
    <w:next w:val="Normal"/>
    <w:link w:val="Heading2Char"/>
    <w:uiPriority w:val="9"/>
    <w:unhideWhenUsed/>
    <w:qFormat/>
    <w:rsid w:val="00894FAF"/>
    <w:pPr>
      <w:pBdr>
        <w:bottom w:val="single" w:sz="4" w:space="1" w:color="3B5116" w:themeColor="accent2" w:themeShade="7F"/>
      </w:pBdr>
      <w:spacing w:before="400"/>
      <w:jc w:val="center"/>
      <w:outlineLvl w:val="1"/>
    </w:pPr>
    <w:rPr>
      <w:caps/>
      <w:color w:val="3C5216" w:themeColor="accent2" w:themeShade="80"/>
      <w:spacing w:val="15"/>
      <w:sz w:val="24"/>
      <w:szCs w:val="24"/>
    </w:rPr>
  </w:style>
  <w:style w:type="paragraph" w:styleId="Heading3">
    <w:name w:val="heading 3"/>
    <w:basedOn w:val="Normal"/>
    <w:next w:val="Normal"/>
    <w:link w:val="Heading3Char"/>
    <w:uiPriority w:val="9"/>
    <w:unhideWhenUsed/>
    <w:qFormat/>
    <w:rsid w:val="00894FAF"/>
    <w:pPr>
      <w:pBdr>
        <w:top w:val="dotted" w:sz="4" w:space="1" w:color="3B5116" w:themeColor="accent2" w:themeShade="7F"/>
        <w:bottom w:val="dotted" w:sz="4" w:space="1" w:color="3B5116" w:themeColor="accent2" w:themeShade="7F"/>
      </w:pBdr>
      <w:spacing w:before="300"/>
      <w:jc w:val="center"/>
      <w:outlineLvl w:val="2"/>
    </w:pPr>
    <w:rPr>
      <w:caps/>
      <w:color w:val="3B5116" w:themeColor="accent2" w:themeShade="7F"/>
      <w:sz w:val="24"/>
      <w:szCs w:val="24"/>
    </w:rPr>
  </w:style>
  <w:style w:type="paragraph" w:styleId="Heading4">
    <w:name w:val="heading 4"/>
    <w:basedOn w:val="Normal"/>
    <w:next w:val="Normal"/>
    <w:link w:val="Heading4Char"/>
    <w:uiPriority w:val="9"/>
    <w:semiHidden/>
    <w:unhideWhenUsed/>
    <w:qFormat/>
    <w:rsid w:val="00894FAF"/>
    <w:pPr>
      <w:pBdr>
        <w:bottom w:val="dotted" w:sz="4" w:space="1" w:color="597A21" w:themeColor="accent2" w:themeShade="BF"/>
      </w:pBdr>
      <w:spacing w:after="120"/>
      <w:jc w:val="center"/>
      <w:outlineLvl w:val="3"/>
    </w:pPr>
    <w:rPr>
      <w:caps/>
      <w:color w:val="3B5116" w:themeColor="accent2" w:themeShade="7F"/>
      <w:spacing w:val="10"/>
    </w:rPr>
  </w:style>
  <w:style w:type="paragraph" w:styleId="Heading5">
    <w:name w:val="heading 5"/>
    <w:basedOn w:val="Normal"/>
    <w:next w:val="Normal"/>
    <w:link w:val="Heading5Char"/>
    <w:uiPriority w:val="9"/>
    <w:semiHidden/>
    <w:unhideWhenUsed/>
    <w:qFormat/>
    <w:rsid w:val="00894FAF"/>
    <w:pPr>
      <w:spacing w:before="320" w:after="120"/>
      <w:jc w:val="center"/>
      <w:outlineLvl w:val="4"/>
    </w:pPr>
    <w:rPr>
      <w:caps/>
      <w:color w:val="3B5116" w:themeColor="accent2" w:themeShade="7F"/>
      <w:spacing w:val="10"/>
    </w:rPr>
  </w:style>
  <w:style w:type="paragraph" w:styleId="Heading6">
    <w:name w:val="heading 6"/>
    <w:basedOn w:val="Normal"/>
    <w:next w:val="Normal"/>
    <w:link w:val="Heading6Char"/>
    <w:uiPriority w:val="9"/>
    <w:semiHidden/>
    <w:unhideWhenUsed/>
    <w:qFormat/>
    <w:rsid w:val="00894FAF"/>
    <w:pPr>
      <w:spacing w:after="120"/>
      <w:jc w:val="center"/>
      <w:outlineLvl w:val="5"/>
    </w:pPr>
    <w:rPr>
      <w:caps/>
      <w:color w:val="597A21" w:themeColor="accent2" w:themeShade="BF"/>
      <w:spacing w:val="10"/>
    </w:rPr>
  </w:style>
  <w:style w:type="paragraph" w:styleId="Heading7">
    <w:name w:val="heading 7"/>
    <w:basedOn w:val="Normal"/>
    <w:next w:val="Normal"/>
    <w:link w:val="Heading7Char"/>
    <w:uiPriority w:val="9"/>
    <w:semiHidden/>
    <w:unhideWhenUsed/>
    <w:qFormat/>
    <w:rsid w:val="00894FAF"/>
    <w:pPr>
      <w:spacing w:after="120"/>
      <w:jc w:val="center"/>
      <w:outlineLvl w:val="6"/>
    </w:pPr>
    <w:rPr>
      <w:i/>
      <w:iCs/>
      <w:caps/>
      <w:color w:val="597A21" w:themeColor="accent2" w:themeShade="BF"/>
      <w:spacing w:val="10"/>
    </w:rPr>
  </w:style>
  <w:style w:type="paragraph" w:styleId="Heading8">
    <w:name w:val="heading 8"/>
    <w:basedOn w:val="Normal"/>
    <w:next w:val="Normal"/>
    <w:link w:val="Heading8Char"/>
    <w:uiPriority w:val="9"/>
    <w:semiHidden/>
    <w:unhideWhenUsed/>
    <w:qFormat/>
    <w:rsid w:val="00894FA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94FA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FAF"/>
    <w:rPr>
      <w:caps/>
      <w:color w:val="3C5216" w:themeColor="accent2" w:themeShade="80"/>
      <w:spacing w:val="15"/>
      <w:sz w:val="24"/>
      <w:szCs w:val="24"/>
    </w:rPr>
  </w:style>
  <w:style w:type="character" w:customStyle="1" w:styleId="Heading3Char">
    <w:name w:val="Heading 3 Char"/>
    <w:basedOn w:val="DefaultParagraphFont"/>
    <w:link w:val="Heading3"/>
    <w:uiPriority w:val="9"/>
    <w:rsid w:val="00894FAF"/>
    <w:rPr>
      <w:rFonts w:eastAsiaTheme="majorEastAsia" w:cstheme="majorBidi"/>
      <w:caps/>
      <w:color w:val="3B5116" w:themeColor="accent2" w:themeShade="7F"/>
      <w:sz w:val="24"/>
      <w:szCs w:val="24"/>
    </w:rPr>
  </w:style>
  <w:style w:type="character" w:customStyle="1" w:styleId="Heading4Char">
    <w:name w:val="Heading 4 Char"/>
    <w:basedOn w:val="DefaultParagraphFont"/>
    <w:link w:val="Heading4"/>
    <w:uiPriority w:val="9"/>
    <w:semiHidden/>
    <w:rsid w:val="00894FAF"/>
    <w:rPr>
      <w:rFonts w:eastAsiaTheme="majorEastAsia" w:cstheme="majorBidi"/>
      <w:caps/>
      <w:color w:val="3B5116" w:themeColor="accent2" w:themeShade="7F"/>
      <w:spacing w:val="10"/>
    </w:rPr>
  </w:style>
  <w:style w:type="paragraph" w:styleId="ListParagraph">
    <w:name w:val="List Paragraph"/>
    <w:basedOn w:val="Normal"/>
    <w:uiPriority w:val="34"/>
    <w:qFormat/>
    <w:rsid w:val="00894FAF"/>
    <w:pPr>
      <w:ind w:left="720"/>
      <w:contextualSpacing/>
    </w:pPr>
  </w:style>
  <w:style w:type="character" w:styleId="IntenseReference">
    <w:name w:val="Intense Reference"/>
    <w:uiPriority w:val="32"/>
    <w:qFormat/>
    <w:rsid w:val="00894FAF"/>
    <w:rPr>
      <w:rFonts w:asciiTheme="minorHAnsi" w:eastAsiaTheme="minorEastAsia" w:hAnsiTheme="minorHAnsi" w:cstheme="minorBidi"/>
      <w:b/>
      <w:bCs/>
      <w:i/>
      <w:iCs/>
      <w:color w:val="3B5116" w:themeColor="accent2" w:themeShade="7F"/>
    </w:rPr>
  </w:style>
  <w:style w:type="paragraph" w:styleId="Title">
    <w:name w:val="Title"/>
    <w:basedOn w:val="Normal"/>
    <w:next w:val="Normal"/>
    <w:link w:val="TitleChar"/>
    <w:uiPriority w:val="10"/>
    <w:qFormat/>
    <w:rsid w:val="00894FAF"/>
    <w:pPr>
      <w:pBdr>
        <w:top w:val="dotted" w:sz="2" w:space="1" w:color="3C5216" w:themeColor="accent2" w:themeShade="80"/>
        <w:bottom w:val="dotted" w:sz="2" w:space="6" w:color="3C5216" w:themeColor="accent2" w:themeShade="80"/>
      </w:pBdr>
      <w:spacing w:before="500" w:after="300" w:line="240" w:lineRule="auto"/>
      <w:jc w:val="center"/>
    </w:pPr>
    <w:rPr>
      <w:caps/>
      <w:color w:val="3C5216" w:themeColor="accent2" w:themeShade="80"/>
      <w:spacing w:val="50"/>
      <w:sz w:val="44"/>
      <w:szCs w:val="44"/>
    </w:rPr>
  </w:style>
  <w:style w:type="character" w:customStyle="1" w:styleId="TitleChar">
    <w:name w:val="Title Char"/>
    <w:basedOn w:val="DefaultParagraphFont"/>
    <w:link w:val="Title"/>
    <w:uiPriority w:val="10"/>
    <w:rsid w:val="00894FAF"/>
    <w:rPr>
      <w:rFonts w:eastAsiaTheme="majorEastAsia" w:cstheme="majorBidi"/>
      <w:caps/>
      <w:color w:val="3C5216" w:themeColor="accent2" w:themeShade="80"/>
      <w:spacing w:val="50"/>
      <w:sz w:val="44"/>
      <w:szCs w:val="44"/>
    </w:rPr>
  </w:style>
  <w:style w:type="character" w:customStyle="1" w:styleId="Heading1Char">
    <w:name w:val="Heading 1 Char"/>
    <w:basedOn w:val="DefaultParagraphFont"/>
    <w:link w:val="Heading1"/>
    <w:uiPriority w:val="9"/>
    <w:rsid w:val="00894FAF"/>
    <w:rPr>
      <w:rFonts w:eastAsiaTheme="majorEastAsia" w:cstheme="majorBidi"/>
      <w:caps/>
      <w:color w:val="3C5216" w:themeColor="accent2" w:themeShade="80"/>
      <w:spacing w:val="20"/>
      <w:sz w:val="28"/>
      <w:szCs w:val="28"/>
    </w:rPr>
  </w:style>
  <w:style w:type="character" w:customStyle="1" w:styleId="Heading5Char">
    <w:name w:val="Heading 5 Char"/>
    <w:basedOn w:val="DefaultParagraphFont"/>
    <w:link w:val="Heading5"/>
    <w:uiPriority w:val="9"/>
    <w:semiHidden/>
    <w:rsid w:val="00894FAF"/>
    <w:rPr>
      <w:rFonts w:eastAsiaTheme="majorEastAsia" w:cstheme="majorBidi"/>
      <w:caps/>
      <w:color w:val="3B5116" w:themeColor="accent2" w:themeShade="7F"/>
      <w:spacing w:val="10"/>
    </w:rPr>
  </w:style>
  <w:style w:type="character" w:customStyle="1" w:styleId="Heading6Char">
    <w:name w:val="Heading 6 Char"/>
    <w:basedOn w:val="DefaultParagraphFont"/>
    <w:link w:val="Heading6"/>
    <w:uiPriority w:val="9"/>
    <w:semiHidden/>
    <w:rsid w:val="00894FAF"/>
    <w:rPr>
      <w:rFonts w:eastAsiaTheme="majorEastAsia" w:cstheme="majorBidi"/>
      <w:caps/>
      <w:color w:val="597A21" w:themeColor="accent2" w:themeShade="BF"/>
      <w:spacing w:val="10"/>
    </w:rPr>
  </w:style>
  <w:style w:type="character" w:customStyle="1" w:styleId="Heading7Char">
    <w:name w:val="Heading 7 Char"/>
    <w:basedOn w:val="DefaultParagraphFont"/>
    <w:link w:val="Heading7"/>
    <w:uiPriority w:val="9"/>
    <w:semiHidden/>
    <w:rsid w:val="00894FAF"/>
    <w:rPr>
      <w:rFonts w:eastAsiaTheme="majorEastAsia" w:cstheme="majorBidi"/>
      <w:i/>
      <w:iCs/>
      <w:caps/>
      <w:color w:val="597A21" w:themeColor="accent2" w:themeShade="BF"/>
      <w:spacing w:val="10"/>
    </w:rPr>
  </w:style>
  <w:style w:type="character" w:customStyle="1" w:styleId="Heading8Char">
    <w:name w:val="Heading 8 Char"/>
    <w:basedOn w:val="DefaultParagraphFont"/>
    <w:link w:val="Heading8"/>
    <w:uiPriority w:val="9"/>
    <w:semiHidden/>
    <w:rsid w:val="00894FAF"/>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94FAF"/>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94FAF"/>
    <w:rPr>
      <w:caps/>
      <w:spacing w:val="10"/>
      <w:sz w:val="18"/>
      <w:szCs w:val="18"/>
    </w:rPr>
  </w:style>
  <w:style w:type="paragraph" w:styleId="Subtitle">
    <w:name w:val="Subtitle"/>
    <w:basedOn w:val="Normal"/>
    <w:next w:val="Normal"/>
    <w:link w:val="SubtitleChar"/>
    <w:uiPriority w:val="11"/>
    <w:qFormat/>
    <w:rsid w:val="00894FA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94FAF"/>
    <w:rPr>
      <w:rFonts w:eastAsiaTheme="majorEastAsia" w:cstheme="majorBidi"/>
      <w:caps/>
      <w:spacing w:val="20"/>
      <w:sz w:val="18"/>
      <w:szCs w:val="18"/>
    </w:rPr>
  </w:style>
  <w:style w:type="character" w:styleId="Strong">
    <w:name w:val="Strong"/>
    <w:uiPriority w:val="22"/>
    <w:qFormat/>
    <w:rsid w:val="00894FAF"/>
    <w:rPr>
      <w:b/>
      <w:bCs/>
      <w:color w:val="597A21" w:themeColor="accent2" w:themeShade="BF"/>
      <w:spacing w:val="5"/>
    </w:rPr>
  </w:style>
  <w:style w:type="character" w:styleId="Emphasis">
    <w:name w:val="Emphasis"/>
    <w:uiPriority w:val="20"/>
    <w:qFormat/>
    <w:rsid w:val="00894FAF"/>
    <w:rPr>
      <w:caps/>
      <w:spacing w:val="5"/>
      <w:sz w:val="20"/>
      <w:szCs w:val="20"/>
    </w:rPr>
  </w:style>
  <w:style w:type="paragraph" w:styleId="NoSpacing">
    <w:name w:val="No Spacing"/>
    <w:basedOn w:val="Normal"/>
    <w:link w:val="NoSpacingChar"/>
    <w:uiPriority w:val="1"/>
    <w:qFormat/>
    <w:rsid w:val="00894FAF"/>
    <w:pPr>
      <w:spacing w:after="0" w:line="240" w:lineRule="auto"/>
    </w:pPr>
  </w:style>
  <w:style w:type="character" w:customStyle="1" w:styleId="NoSpacingChar">
    <w:name w:val="No Spacing Char"/>
    <w:basedOn w:val="DefaultParagraphFont"/>
    <w:link w:val="NoSpacing"/>
    <w:uiPriority w:val="1"/>
    <w:rsid w:val="00894FAF"/>
  </w:style>
  <w:style w:type="paragraph" w:styleId="Quote">
    <w:name w:val="Quote"/>
    <w:basedOn w:val="Normal"/>
    <w:next w:val="Normal"/>
    <w:link w:val="QuoteChar"/>
    <w:uiPriority w:val="29"/>
    <w:qFormat/>
    <w:rsid w:val="00894FAF"/>
    <w:rPr>
      <w:i/>
      <w:iCs/>
    </w:rPr>
  </w:style>
  <w:style w:type="character" w:customStyle="1" w:styleId="QuoteChar">
    <w:name w:val="Quote Char"/>
    <w:basedOn w:val="DefaultParagraphFont"/>
    <w:link w:val="Quote"/>
    <w:uiPriority w:val="29"/>
    <w:rsid w:val="00894FAF"/>
    <w:rPr>
      <w:rFonts w:eastAsiaTheme="majorEastAsia" w:cstheme="majorBidi"/>
      <w:i/>
      <w:iCs/>
    </w:rPr>
  </w:style>
  <w:style w:type="paragraph" w:styleId="IntenseQuote">
    <w:name w:val="Intense Quote"/>
    <w:basedOn w:val="Normal"/>
    <w:next w:val="Normal"/>
    <w:link w:val="IntenseQuoteChar"/>
    <w:uiPriority w:val="30"/>
    <w:qFormat/>
    <w:rsid w:val="00894FAF"/>
    <w:pPr>
      <w:pBdr>
        <w:top w:val="dotted" w:sz="2" w:space="10" w:color="3C5216" w:themeColor="accent2" w:themeShade="80"/>
        <w:bottom w:val="dotted" w:sz="2" w:space="4" w:color="3C5216" w:themeColor="accent2" w:themeShade="80"/>
      </w:pBdr>
      <w:spacing w:before="160" w:line="300" w:lineRule="auto"/>
      <w:ind w:left="1440" w:right="1440"/>
    </w:pPr>
    <w:rPr>
      <w:caps/>
      <w:color w:val="3B5116" w:themeColor="accent2" w:themeShade="7F"/>
      <w:spacing w:val="5"/>
      <w:sz w:val="20"/>
      <w:szCs w:val="20"/>
    </w:rPr>
  </w:style>
  <w:style w:type="character" w:customStyle="1" w:styleId="IntenseQuoteChar">
    <w:name w:val="Intense Quote Char"/>
    <w:basedOn w:val="DefaultParagraphFont"/>
    <w:link w:val="IntenseQuote"/>
    <w:uiPriority w:val="30"/>
    <w:rsid w:val="00894FAF"/>
    <w:rPr>
      <w:rFonts w:eastAsiaTheme="majorEastAsia" w:cstheme="majorBidi"/>
      <w:caps/>
      <w:color w:val="3B5116" w:themeColor="accent2" w:themeShade="7F"/>
      <w:spacing w:val="5"/>
      <w:sz w:val="20"/>
      <w:szCs w:val="20"/>
    </w:rPr>
  </w:style>
  <w:style w:type="character" w:styleId="SubtleEmphasis">
    <w:name w:val="Subtle Emphasis"/>
    <w:uiPriority w:val="19"/>
    <w:qFormat/>
    <w:rsid w:val="00894FAF"/>
    <w:rPr>
      <w:i/>
      <w:iCs/>
    </w:rPr>
  </w:style>
  <w:style w:type="character" w:styleId="IntenseEmphasis">
    <w:name w:val="Intense Emphasis"/>
    <w:uiPriority w:val="21"/>
    <w:qFormat/>
    <w:rsid w:val="00894FAF"/>
    <w:rPr>
      <w:i/>
      <w:iCs/>
      <w:caps/>
      <w:spacing w:val="10"/>
      <w:sz w:val="20"/>
      <w:szCs w:val="20"/>
    </w:rPr>
  </w:style>
  <w:style w:type="character" w:styleId="SubtleReference">
    <w:name w:val="Subtle Reference"/>
    <w:basedOn w:val="DefaultParagraphFont"/>
    <w:uiPriority w:val="31"/>
    <w:qFormat/>
    <w:rsid w:val="00894FAF"/>
    <w:rPr>
      <w:rFonts w:asciiTheme="minorHAnsi" w:eastAsiaTheme="minorEastAsia" w:hAnsiTheme="minorHAnsi" w:cstheme="minorBidi"/>
      <w:i/>
      <w:iCs/>
      <w:color w:val="3B5116" w:themeColor="accent2" w:themeShade="7F"/>
    </w:rPr>
  </w:style>
  <w:style w:type="character" w:styleId="BookTitle">
    <w:name w:val="Book Title"/>
    <w:uiPriority w:val="33"/>
    <w:qFormat/>
    <w:rsid w:val="00894FAF"/>
    <w:rPr>
      <w:caps/>
      <w:color w:val="3B5116" w:themeColor="accent2" w:themeShade="7F"/>
      <w:spacing w:val="5"/>
      <w:u w:color="3B5116" w:themeColor="accent2" w:themeShade="7F"/>
    </w:rPr>
  </w:style>
  <w:style w:type="paragraph" w:styleId="TOCHeading">
    <w:name w:val="TOC Heading"/>
    <w:basedOn w:val="Heading1"/>
    <w:next w:val="Normal"/>
    <w:uiPriority w:val="39"/>
    <w:semiHidden/>
    <w:unhideWhenUsed/>
    <w:qFormat/>
    <w:rsid w:val="00894FAF"/>
    <w:pPr>
      <w:outlineLvl w:val="9"/>
    </w:pPr>
  </w:style>
  <w:style w:type="paragraph" w:customStyle="1" w:styleId="Style1">
    <w:name w:val="Style1"/>
    <w:basedOn w:val="Normal"/>
    <w:link w:val="Style1Char"/>
    <w:qFormat/>
    <w:rsid w:val="00374490"/>
    <w:pPr>
      <w:ind w:left="360"/>
    </w:pPr>
    <w:rPr>
      <w:rFonts w:ascii="Times New Roman" w:hAnsi="Times New Roman" w:cs="Times New Roman"/>
      <w:sz w:val="28"/>
      <w:szCs w:val="28"/>
    </w:rPr>
  </w:style>
  <w:style w:type="paragraph" w:styleId="Header">
    <w:name w:val="header"/>
    <w:basedOn w:val="Normal"/>
    <w:link w:val="HeaderChar"/>
    <w:uiPriority w:val="99"/>
    <w:unhideWhenUsed/>
    <w:rsid w:val="00894FAF"/>
    <w:pPr>
      <w:tabs>
        <w:tab w:val="center" w:pos="4680"/>
        <w:tab w:val="right" w:pos="9360"/>
      </w:tabs>
      <w:spacing w:after="0" w:line="240" w:lineRule="auto"/>
    </w:pPr>
  </w:style>
  <w:style w:type="character" w:customStyle="1" w:styleId="Style1Char">
    <w:name w:val="Style1 Char"/>
    <w:basedOn w:val="DefaultParagraphFont"/>
    <w:link w:val="Style1"/>
    <w:rsid w:val="00374490"/>
    <w:rPr>
      <w:rFonts w:ascii="Times New Roman" w:hAnsi="Times New Roman" w:cs="Times New Roman"/>
      <w:i/>
      <w:iCs/>
      <w:sz w:val="28"/>
      <w:szCs w:val="28"/>
    </w:rPr>
  </w:style>
  <w:style w:type="character" w:customStyle="1" w:styleId="HeaderChar">
    <w:name w:val="Header Char"/>
    <w:basedOn w:val="DefaultParagraphFont"/>
    <w:link w:val="Header"/>
    <w:uiPriority w:val="99"/>
    <w:rsid w:val="00894FAF"/>
  </w:style>
  <w:style w:type="paragraph" w:styleId="Footer">
    <w:name w:val="footer"/>
    <w:basedOn w:val="Normal"/>
    <w:link w:val="FooterChar"/>
    <w:uiPriority w:val="99"/>
    <w:semiHidden/>
    <w:unhideWhenUsed/>
    <w:rsid w:val="00894F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FAF"/>
  </w:style>
  <w:style w:type="paragraph" w:styleId="BalloonText">
    <w:name w:val="Balloon Text"/>
    <w:basedOn w:val="Normal"/>
    <w:link w:val="BalloonTextChar"/>
    <w:uiPriority w:val="99"/>
    <w:semiHidden/>
    <w:unhideWhenUsed/>
    <w:rsid w:val="0089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AF"/>
    <w:rPr>
      <w:rFonts w:ascii="Tahoma" w:hAnsi="Tahoma" w:cs="Tahoma"/>
      <w:sz w:val="16"/>
      <w:szCs w:val="16"/>
    </w:rPr>
  </w:style>
  <w:style w:type="table" w:styleId="TableGrid">
    <w:name w:val="Table Grid"/>
    <w:basedOn w:val="TableNormal"/>
    <w:uiPriority w:val="59"/>
    <w:rsid w:val="000B1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6579"/>
    <w:pPr>
      <w:autoSpaceDE w:val="0"/>
      <w:autoSpaceDN w:val="0"/>
      <w:adjustRightInd w:val="0"/>
      <w:spacing w:after="0" w:line="240" w:lineRule="auto"/>
    </w:pPr>
    <w:rPr>
      <w:rFonts w:ascii="Tahoma" w:hAnsi="Tahoma" w:cs="Tahoma"/>
      <w:color w:val="000000"/>
      <w:sz w:val="24"/>
      <w:szCs w:val="24"/>
      <w:lang w:bidi="ar-SA"/>
    </w:rPr>
  </w:style>
  <w:style w:type="paragraph" w:customStyle="1" w:styleId="Pa5">
    <w:name w:val="Pa5"/>
    <w:basedOn w:val="Default"/>
    <w:next w:val="Default"/>
    <w:uiPriority w:val="99"/>
    <w:rsid w:val="00436579"/>
    <w:pPr>
      <w:spacing w:line="221" w:lineRule="atLeast"/>
    </w:pPr>
    <w:rPr>
      <w:color w:val="auto"/>
    </w:rPr>
  </w:style>
  <w:style w:type="character" w:customStyle="1" w:styleId="A8">
    <w:name w:val="A8"/>
    <w:uiPriority w:val="99"/>
    <w:rsid w:val="00436579"/>
    <w:rPr>
      <w:color w:val="000000"/>
      <w:sz w:val="18"/>
      <w:szCs w:val="18"/>
    </w:rPr>
  </w:style>
  <w:style w:type="character" w:styleId="Hyperlink">
    <w:name w:val="Hyperlink"/>
    <w:basedOn w:val="DefaultParagraphFont"/>
    <w:uiPriority w:val="99"/>
    <w:semiHidden/>
    <w:unhideWhenUsed/>
    <w:rsid w:val="0025576E"/>
    <w:rPr>
      <w:color w:val="0000FF"/>
      <w:u w:val="single"/>
    </w:rPr>
  </w:style>
</w:styles>
</file>

<file path=word/webSettings.xml><?xml version="1.0" encoding="utf-8"?>
<w:webSettings xmlns:r="http://schemas.openxmlformats.org/officeDocument/2006/relationships" xmlns:w="http://schemas.openxmlformats.org/wordprocessingml/2006/main">
  <w:divs>
    <w:div w:id="348063218">
      <w:bodyDiv w:val="1"/>
      <w:marLeft w:val="0"/>
      <w:marRight w:val="0"/>
      <w:marTop w:val="0"/>
      <w:marBottom w:val="0"/>
      <w:divBdr>
        <w:top w:val="none" w:sz="0" w:space="0" w:color="auto"/>
        <w:left w:val="none" w:sz="0" w:space="0" w:color="auto"/>
        <w:bottom w:val="none" w:sz="0" w:space="0" w:color="auto"/>
        <w:right w:val="none" w:sz="0" w:space="0" w:color="auto"/>
      </w:divBdr>
      <w:divsChild>
        <w:div w:id="1129277714">
          <w:marLeft w:val="0"/>
          <w:marRight w:val="0"/>
          <w:marTop w:val="0"/>
          <w:marBottom w:val="0"/>
          <w:divBdr>
            <w:top w:val="none" w:sz="0" w:space="0" w:color="auto"/>
            <w:left w:val="none" w:sz="0" w:space="0" w:color="auto"/>
            <w:bottom w:val="none" w:sz="0" w:space="0" w:color="auto"/>
            <w:right w:val="none" w:sz="0" w:space="0" w:color="auto"/>
          </w:divBdr>
          <w:divsChild>
            <w:div w:id="346447827">
              <w:marLeft w:val="0"/>
              <w:marRight w:val="0"/>
              <w:marTop w:val="0"/>
              <w:marBottom w:val="0"/>
              <w:divBdr>
                <w:top w:val="none" w:sz="0" w:space="0" w:color="auto"/>
                <w:left w:val="none" w:sz="0" w:space="0" w:color="auto"/>
                <w:bottom w:val="none" w:sz="0" w:space="0" w:color="auto"/>
                <w:right w:val="none" w:sz="0" w:space="0" w:color="auto"/>
              </w:divBdr>
              <w:divsChild>
                <w:div w:id="6801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7447">
          <w:marLeft w:val="0"/>
          <w:marRight w:val="0"/>
          <w:marTop w:val="0"/>
          <w:marBottom w:val="0"/>
          <w:divBdr>
            <w:top w:val="none" w:sz="0" w:space="0" w:color="auto"/>
            <w:left w:val="none" w:sz="0" w:space="0" w:color="auto"/>
            <w:bottom w:val="none" w:sz="0" w:space="0" w:color="auto"/>
            <w:right w:val="none" w:sz="0" w:space="0" w:color="auto"/>
          </w:divBdr>
          <w:divsChild>
            <w:div w:id="1585725372">
              <w:marLeft w:val="0"/>
              <w:marRight w:val="0"/>
              <w:marTop w:val="0"/>
              <w:marBottom w:val="0"/>
              <w:divBdr>
                <w:top w:val="none" w:sz="0" w:space="0" w:color="auto"/>
                <w:left w:val="none" w:sz="0" w:space="0" w:color="auto"/>
                <w:bottom w:val="none" w:sz="0" w:space="0" w:color="auto"/>
                <w:right w:val="none" w:sz="0" w:space="0" w:color="auto"/>
              </w:divBdr>
              <w:divsChild>
                <w:div w:id="2003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imgres?imgurl=http://www.clipartbest.com/cliparts/7ca/ozA/7caozARoi.png&amp;imgrefurl=http://www.clipartbest.com/foot-print&amp;docid=7CKNUiavCapPdM&amp;tbnid=06P70KieNsO3LM:&amp;w=7690&amp;h=1772&amp;bih=934&amp;biw=1920&amp;ved=0ahUKEwi3xpSm-P_NAhUL2GMKHazcCy0QMwhmKBYwFg&amp;iact=mrc&amp;uact=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source=images&amp;cd=&amp;cad=rja&amp;uact=8&amp;ved=0ahUKEwispdPp8v_NAhVX32MKHWTZDE4QjRwIBw&amp;url=http://www.clipartpanda.com/categories/detective-clipart-animation&amp;psig=AFQjCNG9-LjjsXoWNmYylO_uFKMy22wsPg&amp;ust=1469030367457658" TargetMode="External"/><Relationship Id="rId5" Type="http://schemas.openxmlformats.org/officeDocument/2006/relationships/settings" Target="settings.xml"/><Relationship Id="rId15" Type="http://schemas.openxmlformats.org/officeDocument/2006/relationships/hyperlink" Target="http://www.google.com/url?sa=i&amp;rct=j&amp;q=&amp;esrc=s&amp;source=images&amp;cd=&amp;cad=rja&amp;uact=8&amp;ved=0ahUKEwjLypaE-P_NAhVaVWMKHRAICPcQjRwIBw&amp;url=http://www.clipartbest.com/water-drop-cartoon&amp;bvm=bv.127178174,bs.1,d.cGc&amp;psig=AFQjCNGBGMRbG3RMT79qExqQefyOelg__g&amp;ust=1469031748335274" TargetMode="External"/><Relationship Id="rId10" Type="http://schemas.openxmlformats.org/officeDocument/2006/relationships/hyperlink" Target="https://www.nextgenscience.org/pe/k-ess3-3-earth-and-human-activit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5A9ABE"/>
      </a:accent1>
      <a:accent2>
        <a:srgbClr val="78A42C"/>
      </a:accent2>
      <a:accent3>
        <a:srgbClr val="9BBB59"/>
      </a:accent3>
      <a:accent4>
        <a:srgbClr val="000000"/>
      </a:accent4>
      <a:accent5>
        <a:srgbClr val="000000"/>
      </a:accent5>
      <a:accent6>
        <a:srgbClr val="000000"/>
      </a:accent6>
      <a:hlink>
        <a:srgbClr val="000000"/>
      </a:hlink>
      <a:folHlink>
        <a:srgbClr val="000000"/>
      </a:folHlink>
    </a:clrScheme>
    <a:fontScheme name="Custom 1">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Pre/Post Content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B04D7-EA2A-4D3B-8765-756D5744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Eichman</dc:creator>
  <cp:lastModifiedBy>Shari Tindall</cp:lastModifiedBy>
  <cp:revision>25</cp:revision>
  <cp:lastPrinted>2016-01-05T20:02:00Z</cp:lastPrinted>
  <dcterms:created xsi:type="dcterms:W3CDTF">2016-06-30T23:21:00Z</dcterms:created>
  <dcterms:modified xsi:type="dcterms:W3CDTF">2017-08-28T18:34:00Z</dcterms:modified>
</cp:coreProperties>
</file>