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F3" w:rsidRPr="00812620" w:rsidRDefault="00741DA4" w:rsidP="00812620">
      <w:pPr>
        <w:pStyle w:val="Title"/>
      </w:pPr>
      <w:r>
        <w:rPr>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-323850</wp:posOffset>
            </wp:positionV>
            <wp:extent cx="1344295" cy="523875"/>
            <wp:effectExtent l="19050" t="0" r="8255" b="0"/>
            <wp:wrapTight wrapText="bothSides">
              <wp:wrapPolygon edited="0">
                <wp:start x="-306" y="0"/>
                <wp:lineTo x="-306" y="21207"/>
                <wp:lineTo x="21733" y="21207"/>
                <wp:lineTo x="21733" y="0"/>
                <wp:lineTo x="-306" y="0"/>
              </wp:wrapPolygon>
            </wp:wrapTight>
            <wp:docPr id="3" name="Picture 1" descr="C:\Users\Shari\Desktop\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Desktop\Alt Logo.jpg"/>
                    <pic:cNvPicPr>
                      <a:picLocks noChangeAspect="1" noChangeArrowheads="1"/>
                    </pic:cNvPicPr>
                  </pic:nvPicPr>
                  <pic:blipFill>
                    <a:blip r:embed="rId8" cstate="print"/>
                    <a:srcRect/>
                    <a:stretch>
                      <a:fillRect/>
                    </a:stretch>
                  </pic:blipFill>
                  <pic:spPr bwMode="auto">
                    <a:xfrm>
                      <a:off x="0" y="0"/>
                      <a:ext cx="1344295" cy="523875"/>
                    </a:xfrm>
                    <a:prstGeom prst="rect">
                      <a:avLst/>
                    </a:prstGeom>
                    <a:noFill/>
                    <a:ln w="9525">
                      <a:noFill/>
                      <a:miter lim="800000"/>
                      <a:headEnd/>
                      <a:tailEnd/>
                    </a:ln>
                  </pic:spPr>
                </pic:pic>
              </a:graphicData>
            </a:graphic>
          </wp:anchor>
        </w:drawing>
      </w:r>
      <w:r>
        <w:rPr>
          <w:noProof/>
          <w:lang w:eastAsia="zh-TW"/>
        </w:rPr>
        <w:pict>
          <v:shapetype id="_x0000_t202" coordsize="21600,21600" o:spt="202" path="m,l,21600r21600,l21600,xe">
            <v:stroke joinstyle="miter"/>
            <v:path gradientshapeok="t" o:connecttype="rect"/>
          </v:shapetype>
          <v:shape id="_x0000_s1030" type="#_x0000_t202" style="position:absolute;margin-left:105.75pt;margin-top:-28.5pt;width:177pt;height:54pt;z-index:-251654144;mso-position-horizontal-relative:text;mso-position-vertical-relative:text;mso-width-relative:margin;mso-height-relative:margin" wrapcoords="0 0" filled="f" fillcolor="#4f81bd [3204]" stroked="f" strokecolor="#f2f2f2 [3041]" strokeweight="3pt">
            <v:shadow on="t" type="perspective" color="#243f60 [1604]" opacity=".5" offset="1pt" offset2="-1pt"/>
            <v:textbox style="mso-next-textbox:#_x0000_s1030">
              <w:txbxContent>
                <w:p w:rsidR="00FA57C1" w:rsidRPr="00B37DB9" w:rsidRDefault="00FA57C1" w:rsidP="00FA57C1">
                  <w:pPr>
                    <w:pBdr>
                      <w:left w:val="single" w:sz="12" w:space="10" w:color="7BA0CD" w:themeColor="accent1" w:themeTint="BF"/>
                    </w:pBdr>
                    <w:spacing w:after="0"/>
                    <w:rPr>
                      <w:rFonts w:ascii="Corbel" w:hAnsi="Corbel"/>
                      <w:b/>
                      <w:i/>
                      <w:iCs/>
                      <w:color w:val="267BA6"/>
                      <w:sz w:val="18"/>
                      <w:szCs w:val="18"/>
                    </w:rPr>
                  </w:pPr>
                  <w:r w:rsidRPr="00B37DB9">
                    <w:rPr>
                      <w:rFonts w:ascii="Corbel" w:hAnsi="Corbel"/>
                      <w:b/>
                      <w:i/>
                      <w:iCs/>
                      <w:color w:val="267BA6"/>
                      <w:sz w:val="18"/>
                      <w:szCs w:val="18"/>
                    </w:rPr>
                    <w:t>Conservation Education</w:t>
                  </w:r>
                </w:p>
                <w:p w:rsidR="00FA57C1" w:rsidRPr="00B37DB9" w:rsidRDefault="00C156BF" w:rsidP="00FA57C1">
                  <w:pPr>
                    <w:pBdr>
                      <w:left w:val="single" w:sz="12" w:space="10" w:color="7BA0CD" w:themeColor="accent1" w:themeTint="BF"/>
                    </w:pBdr>
                    <w:spacing w:after="0" w:line="240" w:lineRule="auto"/>
                    <w:rPr>
                      <w:rFonts w:ascii="Corbel" w:hAnsi="Corbel"/>
                      <w:b/>
                      <w:i/>
                      <w:iCs/>
                      <w:color w:val="267BA6"/>
                      <w:sz w:val="18"/>
                      <w:szCs w:val="18"/>
                    </w:rPr>
                  </w:pPr>
                  <w:r>
                    <w:rPr>
                      <w:rFonts w:ascii="Corbel" w:hAnsi="Corbel"/>
                      <w:b/>
                      <w:i/>
                      <w:iCs/>
                      <w:color w:val="267BA6"/>
                      <w:sz w:val="18"/>
                      <w:szCs w:val="18"/>
                    </w:rPr>
                    <w:t xml:space="preserve">Pre &amp; Post Content – Water </w:t>
                  </w:r>
                  <w:r w:rsidR="00FA57C1">
                    <w:rPr>
                      <w:rFonts w:ascii="Corbel" w:hAnsi="Corbel"/>
                      <w:b/>
                      <w:i/>
                      <w:iCs/>
                      <w:color w:val="267BA6"/>
                      <w:sz w:val="18"/>
                      <w:szCs w:val="18"/>
                    </w:rPr>
                    <w:t>C</w:t>
                  </w:r>
                  <w:r w:rsidR="00FA57C1" w:rsidRPr="00B37DB9">
                    <w:rPr>
                      <w:rFonts w:ascii="Corbel" w:hAnsi="Corbel"/>
                      <w:b/>
                      <w:i/>
                      <w:iCs/>
                      <w:color w:val="267BA6"/>
                      <w:sz w:val="18"/>
                      <w:szCs w:val="18"/>
                    </w:rPr>
                    <w:t>onservation</w:t>
                  </w:r>
                </w:p>
                <w:p w:rsidR="00FA57C1" w:rsidRPr="00B37DB9" w:rsidRDefault="00FA57C1" w:rsidP="00FA57C1">
                  <w:pPr>
                    <w:pBdr>
                      <w:left w:val="single" w:sz="12" w:space="10" w:color="7BA0CD" w:themeColor="accent1" w:themeTint="BF"/>
                    </w:pBdr>
                    <w:spacing w:after="0"/>
                    <w:rPr>
                      <w:rFonts w:ascii="Corbel" w:hAnsi="Corbel"/>
                      <w:b/>
                      <w:i/>
                      <w:iCs/>
                      <w:color w:val="267BA6"/>
                      <w:sz w:val="18"/>
                      <w:szCs w:val="18"/>
                    </w:rPr>
                  </w:pPr>
                  <w:r w:rsidRPr="00B37DB9">
                    <w:rPr>
                      <w:rFonts w:ascii="Corbel" w:hAnsi="Corbel"/>
                      <w:b/>
                      <w:i/>
                      <w:iCs/>
                      <w:color w:val="267BA6"/>
                      <w:sz w:val="18"/>
                      <w:szCs w:val="18"/>
                    </w:rPr>
                    <w:t>www.IERCD.org</w:t>
                  </w:r>
                </w:p>
                <w:p w:rsidR="00FA57C1" w:rsidRDefault="00FA57C1"/>
              </w:txbxContent>
            </v:textbox>
            <w10:wrap type="tight"/>
          </v:shape>
        </w:pict>
      </w:r>
      <w:r w:rsidR="00FA57C1">
        <w:t xml:space="preserve">   </w:t>
      </w:r>
    </w:p>
    <w:p w:rsidR="00587FBD" w:rsidRPr="00AF442F" w:rsidRDefault="004C3159" w:rsidP="00FA57C1">
      <w:pPr>
        <w:pStyle w:val="Title"/>
        <w:jc w:val="center"/>
        <w:rPr>
          <w:rFonts w:ascii="Corbel" w:hAnsi="Corbel"/>
          <w:b/>
          <w:color w:val="244061" w:themeColor="accent1" w:themeShade="80"/>
          <w:sz w:val="36"/>
          <w:szCs w:val="36"/>
        </w:rPr>
      </w:pPr>
      <w:r w:rsidRPr="00AF442F">
        <w:rPr>
          <w:rFonts w:ascii="Corbel" w:hAnsi="Corbel"/>
          <w:b/>
          <w:color w:val="244061" w:themeColor="accent1" w:themeShade="80"/>
          <w:sz w:val="36"/>
          <w:szCs w:val="36"/>
        </w:rPr>
        <w:t>VOCABULARY WORDS: MIDDLE SCHOOL</w:t>
      </w:r>
    </w:p>
    <w:p w:rsidR="00695603" w:rsidRPr="0059675B" w:rsidRDefault="00695603" w:rsidP="00695603">
      <w:pPr>
        <w:rPr>
          <w:rFonts w:ascii="Corbel" w:hAnsi="Corbel" w:cstheme="minorHAnsi"/>
          <w:b/>
          <w:sz w:val="24"/>
          <w:szCs w:val="24"/>
        </w:rPr>
      </w:pPr>
      <w:r w:rsidRPr="0059675B">
        <w:rPr>
          <w:rFonts w:ascii="Corbel" w:hAnsi="Corbel" w:cstheme="minorHAnsi"/>
          <w:b/>
          <w:sz w:val="24"/>
          <w:szCs w:val="24"/>
        </w:rPr>
        <w:t>Middle School:</w:t>
      </w:r>
    </w:p>
    <w:p w:rsidR="00695603" w:rsidRPr="0059675B" w:rsidRDefault="00695603" w:rsidP="001F2157">
      <w:pPr>
        <w:spacing w:after="0"/>
        <w:rPr>
          <w:rFonts w:ascii="Corbel" w:hAnsi="Corbel" w:cstheme="minorHAnsi"/>
          <w:sz w:val="24"/>
          <w:szCs w:val="24"/>
        </w:rPr>
      </w:pPr>
      <w:r w:rsidRPr="0059675B">
        <w:rPr>
          <w:rFonts w:ascii="Corbel" w:hAnsi="Corbel" w:cstheme="minorHAnsi"/>
          <w:sz w:val="24"/>
          <w:szCs w:val="24"/>
        </w:rPr>
        <w:t>Aqueduct</w:t>
      </w:r>
      <w:r w:rsidRPr="0059675B">
        <w:rPr>
          <w:rFonts w:ascii="Corbel" w:hAnsi="Corbel" w:cstheme="minorHAnsi"/>
          <w:sz w:val="24"/>
          <w:szCs w:val="24"/>
        </w:rPr>
        <w:tab/>
      </w:r>
      <w:r w:rsidRPr="0059675B">
        <w:rPr>
          <w:rFonts w:ascii="Corbel" w:hAnsi="Corbel" w:cstheme="minorHAnsi"/>
          <w:sz w:val="24"/>
          <w:szCs w:val="24"/>
        </w:rPr>
        <w:tab/>
        <w:t>Aquifer</w:t>
      </w:r>
      <w:r w:rsidR="00BE5FDB" w:rsidRPr="0059675B">
        <w:rPr>
          <w:rFonts w:ascii="Corbel" w:hAnsi="Corbel" w:cstheme="minorHAnsi"/>
          <w:sz w:val="24"/>
          <w:szCs w:val="24"/>
        </w:rPr>
        <w:t xml:space="preserve"> (confined/unconfined) Aquitard</w:t>
      </w:r>
      <w:r w:rsidRPr="0059675B">
        <w:rPr>
          <w:rFonts w:ascii="Corbel" w:hAnsi="Corbel" w:cstheme="minorHAnsi"/>
          <w:sz w:val="24"/>
          <w:szCs w:val="24"/>
        </w:rPr>
        <w:tab/>
      </w:r>
      <w:r w:rsidR="009B26E6" w:rsidRPr="0059675B">
        <w:rPr>
          <w:rFonts w:ascii="Corbel" w:hAnsi="Corbel" w:cstheme="minorHAnsi"/>
          <w:sz w:val="24"/>
          <w:szCs w:val="24"/>
        </w:rPr>
        <w:tab/>
      </w:r>
      <w:r w:rsidRPr="0059675B">
        <w:rPr>
          <w:rFonts w:ascii="Corbel" w:hAnsi="Corbel" w:cstheme="minorHAnsi"/>
          <w:sz w:val="24"/>
          <w:szCs w:val="24"/>
        </w:rPr>
        <w:t>Artesian water</w:t>
      </w:r>
      <w:r w:rsidRPr="0059675B">
        <w:rPr>
          <w:rFonts w:ascii="Corbel" w:hAnsi="Corbel" w:cstheme="minorHAnsi"/>
          <w:sz w:val="24"/>
          <w:szCs w:val="24"/>
        </w:rPr>
        <w:tab/>
      </w:r>
    </w:p>
    <w:p w:rsidR="00695603" w:rsidRPr="0059675B" w:rsidRDefault="00AC5428" w:rsidP="001F2157">
      <w:pPr>
        <w:spacing w:after="0"/>
        <w:rPr>
          <w:rFonts w:ascii="Corbel" w:hAnsi="Corbel" w:cstheme="minorHAnsi"/>
          <w:sz w:val="24"/>
          <w:szCs w:val="24"/>
        </w:rPr>
      </w:pPr>
      <w:r>
        <w:rPr>
          <w:rFonts w:ascii="Corbel" w:hAnsi="Corbel" w:cstheme="minorHAnsi"/>
          <w:sz w:val="24"/>
          <w:szCs w:val="24"/>
        </w:rPr>
        <w:t>Atmosphere</w:t>
      </w:r>
      <w:r>
        <w:rPr>
          <w:rFonts w:ascii="Corbel" w:hAnsi="Corbel" w:cstheme="minorHAnsi"/>
          <w:sz w:val="24"/>
          <w:szCs w:val="24"/>
        </w:rPr>
        <w:tab/>
      </w:r>
      <w:r>
        <w:rPr>
          <w:rFonts w:ascii="Corbel" w:hAnsi="Corbel" w:cstheme="minorHAnsi"/>
          <w:sz w:val="24"/>
          <w:szCs w:val="24"/>
        </w:rPr>
        <w:tab/>
        <w:t>Brackish water</w:t>
      </w:r>
      <w:r>
        <w:rPr>
          <w:rFonts w:ascii="Corbel" w:hAnsi="Corbel" w:cstheme="minorHAnsi"/>
          <w:sz w:val="24"/>
          <w:szCs w:val="24"/>
        </w:rPr>
        <w:tab/>
        <w:t xml:space="preserve">                  </w:t>
      </w:r>
      <w:r w:rsidR="00695603" w:rsidRPr="0059675B">
        <w:rPr>
          <w:rFonts w:ascii="Corbel" w:hAnsi="Corbel" w:cstheme="minorHAnsi"/>
          <w:sz w:val="24"/>
          <w:szCs w:val="24"/>
        </w:rPr>
        <w:t>Delta</w:t>
      </w:r>
      <w:r w:rsidR="00695603" w:rsidRPr="0059675B">
        <w:rPr>
          <w:rFonts w:ascii="Corbel" w:hAnsi="Corbel" w:cstheme="minorHAnsi"/>
          <w:sz w:val="24"/>
          <w:szCs w:val="24"/>
        </w:rPr>
        <w:tab/>
      </w:r>
      <w:r w:rsidR="00695603" w:rsidRPr="0059675B">
        <w:rPr>
          <w:rFonts w:ascii="Corbel" w:hAnsi="Corbel" w:cstheme="minorHAnsi"/>
          <w:sz w:val="24"/>
          <w:szCs w:val="24"/>
        </w:rPr>
        <w:tab/>
      </w:r>
      <w:r w:rsidR="009B26E6" w:rsidRPr="0059675B">
        <w:rPr>
          <w:rFonts w:ascii="Corbel" w:hAnsi="Corbel" w:cstheme="minorHAnsi"/>
          <w:sz w:val="24"/>
          <w:szCs w:val="24"/>
        </w:rPr>
        <w:tab/>
      </w:r>
      <w:r w:rsidR="00695603" w:rsidRPr="0059675B">
        <w:rPr>
          <w:rFonts w:ascii="Corbel" w:hAnsi="Corbel" w:cstheme="minorHAnsi"/>
          <w:sz w:val="24"/>
          <w:szCs w:val="24"/>
        </w:rPr>
        <w:t>Desalination</w:t>
      </w:r>
      <w:r w:rsidR="00695603" w:rsidRPr="0059675B">
        <w:rPr>
          <w:rFonts w:ascii="Corbel" w:hAnsi="Corbel" w:cstheme="minorHAnsi"/>
          <w:sz w:val="24"/>
          <w:szCs w:val="24"/>
        </w:rPr>
        <w:tab/>
      </w:r>
    </w:p>
    <w:p w:rsidR="007013BA" w:rsidRPr="0059675B" w:rsidRDefault="00695603" w:rsidP="001F2157">
      <w:pPr>
        <w:spacing w:after="0"/>
        <w:rPr>
          <w:rFonts w:ascii="Corbel" w:hAnsi="Corbel" w:cstheme="minorHAnsi"/>
          <w:sz w:val="24"/>
          <w:szCs w:val="24"/>
        </w:rPr>
      </w:pPr>
      <w:r w:rsidRPr="0059675B">
        <w:rPr>
          <w:rFonts w:ascii="Corbel" w:hAnsi="Corbel" w:cstheme="minorHAnsi"/>
          <w:sz w:val="24"/>
          <w:szCs w:val="24"/>
        </w:rPr>
        <w:t xml:space="preserve">Impermeable </w:t>
      </w:r>
      <w:r w:rsidRPr="0059675B">
        <w:rPr>
          <w:rFonts w:ascii="Corbel" w:hAnsi="Corbel" w:cstheme="minorHAnsi"/>
          <w:sz w:val="24"/>
          <w:szCs w:val="24"/>
        </w:rPr>
        <w:tab/>
      </w:r>
      <w:r w:rsidRPr="0059675B">
        <w:rPr>
          <w:rFonts w:ascii="Corbel" w:hAnsi="Corbel" w:cstheme="minorHAnsi"/>
          <w:sz w:val="24"/>
          <w:szCs w:val="24"/>
        </w:rPr>
        <w:tab/>
      </w:r>
      <w:r w:rsidR="007013BA" w:rsidRPr="0059675B">
        <w:rPr>
          <w:rFonts w:ascii="Corbel" w:hAnsi="Corbel" w:cstheme="minorHAnsi"/>
          <w:sz w:val="24"/>
          <w:szCs w:val="24"/>
        </w:rPr>
        <w:t>Infiltration</w:t>
      </w:r>
      <w:r w:rsidR="007013BA" w:rsidRPr="0059675B">
        <w:rPr>
          <w:rFonts w:ascii="Corbel" w:hAnsi="Corbel" w:cstheme="minorHAnsi"/>
          <w:sz w:val="24"/>
          <w:szCs w:val="24"/>
        </w:rPr>
        <w:tab/>
      </w:r>
      <w:r w:rsidR="007013BA" w:rsidRPr="0059675B">
        <w:rPr>
          <w:rFonts w:ascii="Corbel" w:hAnsi="Corbel" w:cstheme="minorHAnsi"/>
          <w:sz w:val="24"/>
          <w:szCs w:val="24"/>
        </w:rPr>
        <w:tab/>
      </w:r>
      <w:r w:rsidR="007013BA" w:rsidRPr="0059675B">
        <w:rPr>
          <w:rFonts w:ascii="Corbel" w:hAnsi="Corbel" w:cstheme="minorHAnsi"/>
          <w:sz w:val="24"/>
          <w:szCs w:val="24"/>
        </w:rPr>
        <w:tab/>
      </w:r>
      <w:r w:rsidR="00BE5FDB" w:rsidRPr="0059675B">
        <w:rPr>
          <w:rFonts w:ascii="Corbel" w:hAnsi="Corbel" w:cstheme="minorHAnsi"/>
          <w:sz w:val="24"/>
          <w:szCs w:val="24"/>
        </w:rPr>
        <w:t xml:space="preserve">   </w:t>
      </w:r>
      <w:r w:rsidRPr="0059675B">
        <w:rPr>
          <w:rFonts w:ascii="Corbel" w:hAnsi="Corbel" w:cstheme="minorHAnsi"/>
          <w:sz w:val="24"/>
          <w:szCs w:val="24"/>
        </w:rPr>
        <w:t>Natural Resource</w:t>
      </w:r>
      <w:r w:rsidR="007013BA" w:rsidRPr="0059675B">
        <w:rPr>
          <w:rFonts w:ascii="Corbel" w:hAnsi="Corbel" w:cstheme="minorHAnsi"/>
          <w:sz w:val="24"/>
          <w:szCs w:val="24"/>
        </w:rPr>
        <w:t xml:space="preserve"> </w:t>
      </w:r>
      <w:r w:rsidR="009B26E6" w:rsidRPr="0059675B">
        <w:rPr>
          <w:rFonts w:ascii="Corbel" w:hAnsi="Corbel" w:cstheme="minorHAnsi"/>
          <w:sz w:val="24"/>
          <w:szCs w:val="24"/>
        </w:rPr>
        <w:tab/>
      </w:r>
      <w:r w:rsidRPr="0059675B">
        <w:rPr>
          <w:rFonts w:ascii="Corbel" w:hAnsi="Corbel" w:cstheme="minorHAnsi"/>
          <w:sz w:val="24"/>
          <w:szCs w:val="24"/>
        </w:rPr>
        <w:t>Percolation</w:t>
      </w:r>
      <w:r w:rsidRPr="0059675B">
        <w:rPr>
          <w:rFonts w:ascii="Corbel" w:hAnsi="Corbel" w:cstheme="minorHAnsi"/>
          <w:sz w:val="24"/>
          <w:szCs w:val="24"/>
        </w:rPr>
        <w:tab/>
      </w:r>
    </w:p>
    <w:p w:rsidR="007013BA" w:rsidRPr="0059675B" w:rsidRDefault="00695603" w:rsidP="001F2157">
      <w:pPr>
        <w:spacing w:after="0"/>
        <w:rPr>
          <w:rFonts w:ascii="Corbel" w:hAnsi="Corbel" w:cstheme="minorHAnsi"/>
          <w:sz w:val="24"/>
          <w:szCs w:val="24"/>
        </w:rPr>
      </w:pPr>
      <w:r w:rsidRPr="0059675B">
        <w:rPr>
          <w:rFonts w:ascii="Corbel" w:hAnsi="Corbel" w:cstheme="minorHAnsi"/>
          <w:sz w:val="24"/>
          <w:szCs w:val="24"/>
        </w:rPr>
        <w:t>Permeable</w:t>
      </w:r>
      <w:r w:rsidRPr="0059675B">
        <w:rPr>
          <w:rFonts w:ascii="Corbel" w:hAnsi="Corbel" w:cstheme="minorHAnsi"/>
          <w:sz w:val="24"/>
          <w:szCs w:val="24"/>
        </w:rPr>
        <w:tab/>
      </w:r>
      <w:r w:rsidR="007013BA" w:rsidRPr="0059675B">
        <w:rPr>
          <w:rFonts w:ascii="Corbel" w:hAnsi="Corbel" w:cstheme="minorHAnsi"/>
          <w:sz w:val="24"/>
          <w:szCs w:val="24"/>
        </w:rPr>
        <w:tab/>
      </w:r>
      <w:r w:rsidRPr="0059675B">
        <w:rPr>
          <w:rFonts w:ascii="Corbel" w:hAnsi="Corbel" w:cstheme="minorHAnsi"/>
          <w:sz w:val="24"/>
          <w:szCs w:val="24"/>
        </w:rPr>
        <w:t>Recharge</w:t>
      </w:r>
      <w:r w:rsidRPr="0059675B">
        <w:rPr>
          <w:rFonts w:ascii="Corbel" w:hAnsi="Corbel" w:cstheme="minorHAnsi"/>
          <w:sz w:val="24"/>
          <w:szCs w:val="24"/>
        </w:rPr>
        <w:tab/>
      </w:r>
      <w:r w:rsidRPr="0059675B">
        <w:rPr>
          <w:rFonts w:ascii="Corbel" w:hAnsi="Corbel" w:cstheme="minorHAnsi"/>
          <w:sz w:val="24"/>
          <w:szCs w:val="24"/>
        </w:rPr>
        <w:tab/>
      </w:r>
      <w:r w:rsidR="007013BA" w:rsidRPr="0059675B">
        <w:rPr>
          <w:rFonts w:ascii="Corbel" w:hAnsi="Corbel" w:cstheme="minorHAnsi"/>
          <w:sz w:val="24"/>
          <w:szCs w:val="24"/>
        </w:rPr>
        <w:tab/>
      </w:r>
      <w:r w:rsidR="00BE5FDB" w:rsidRPr="0059675B">
        <w:rPr>
          <w:rFonts w:ascii="Corbel" w:hAnsi="Corbel" w:cstheme="minorHAnsi"/>
          <w:sz w:val="24"/>
          <w:szCs w:val="24"/>
        </w:rPr>
        <w:t xml:space="preserve">   </w:t>
      </w:r>
      <w:r w:rsidRPr="0059675B">
        <w:rPr>
          <w:rFonts w:ascii="Corbel" w:hAnsi="Corbel" w:cstheme="minorHAnsi"/>
          <w:sz w:val="24"/>
          <w:szCs w:val="24"/>
        </w:rPr>
        <w:t>Reservoir</w:t>
      </w:r>
      <w:r w:rsidRPr="0059675B">
        <w:rPr>
          <w:rFonts w:ascii="Corbel" w:hAnsi="Corbel" w:cstheme="minorHAnsi"/>
          <w:sz w:val="24"/>
          <w:szCs w:val="24"/>
        </w:rPr>
        <w:tab/>
      </w:r>
      <w:r w:rsidR="009B26E6" w:rsidRPr="0059675B">
        <w:rPr>
          <w:rFonts w:ascii="Corbel" w:hAnsi="Corbel" w:cstheme="minorHAnsi"/>
          <w:sz w:val="24"/>
          <w:szCs w:val="24"/>
        </w:rPr>
        <w:tab/>
      </w:r>
      <w:r w:rsidRPr="0059675B">
        <w:rPr>
          <w:rFonts w:ascii="Corbel" w:hAnsi="Corbel" w:cstheme="minorHAnsi"/>
          <w:sz w:val="24"/>
          <w:szCs w:val="24"/>
        </w:rPr>
        <w:t xml:space="preserve">Surface water </w:t>
      </w:r>
      <w:r w:rsidRPr="0059675B">
        <w:rPr>
          <w:rFonts w:ascii="Corbel" w:hAnsi="Corbel" w:cstheme="minorHAnsi"/>
          <w:sz w:val="24"/>
          <w:szCs w:val="24"/>
        </w:rPr>
        <w:tab/>
      </w:r>
    </w:p>
    <w:p w:rsidR="00695603" w:rsidRPr="0059675B" w:rsidRDefault="009B26E6" w:rsidP="001F2157">
      <w:pPr>
        <w:spacing w:after="0"/>
        <w:rPr>
          <w:rFonts w:ascii="Corbel" w:hAnsi="Corbel" w:cstheme="minorHAnsi"/>
          <w:sz w:val="24"/>
          <w:szCs w:val="24"/>
        </w:rPr>
      </w:pPr>
      <w:r w:rsidRPr="0059675B">
        <w:rPr>
          <w:rFonts w:ascii="Corbel" w:hAnsi="Corbel" w:cstheme="minorHAnsi"/>
          <w:sz w:val="24"/>
          <w:szCs w:val="24"/>
        </w:rPr>
        <w:t>Transpiration</w:t>
      </w:r>
      <w:r w:rsidRPr="0059675B">
        <w:rPr>
          <w:rFonts w:ascii="Corbel" w:hAnsi="Corbel" w:cstheme="minorHAnsi"/>
          <w:sz w:val="24"/>
          <w:szCs w:val="24"/>
        </w:rPr>
        <w:tab/>
      </w:r>
      <w:r w:rsidRPr="0059675B">
        <w:rPr>
          <w:rFonts w:ascii="Corbel" w:hAnsi="Corbel" w:cstheme="minorHAnsi"/>
          <w:sz w:val="24"/>
          <w:szCs w:val="24"/>
        </w:rPr>
        <w:tab/>
      </w:r>
      <w:r w:rsidR="00695603" w:rsidRPr="0059675B">
        <w:rPr>
          <w:rFonts w:ascii="Corbel" w:hAnsi="Corbel" w:cstheme="minorHAnsi"/>
          <w:sz w:val="24"/>
          <w:szCs w:val="24"/>
        </w:rPr>
        <w:t xml:space="preserve">Wastewater </w:t>
      </w:r>
      <w:r w:rsidR="00695603" w:rsidRPr="0059675B">
        <w:rPr>
          <w:rFonts w:ascii="Corbel" w:hAnsi="Corbel" w:cstheme="minorHAnsi"/>
          <w:sz w:val="24"/>
          <w:szCs w:val="24"/>
        </w:rPr>
        <w:tab/>
      </w:r>
      <w:r w:rsidR="007013BA" w:rsidRPr="0059675B">
        <w:rPr>
          <w:rFonts w:ascii="Corbel" w:hAnsi="Corbel" w:cstheme="minorHAnsi"/>
          <w:sz w:val="24"/>
          <w:szCs w:val="24"/>
        </w:rPr>
        <w:tab/>
      </w:r>
      <w:r w:rsidRPr="0059675B">
        <w:rPr>
          <w:rFonts w:ascii="Corbel" w:hAnsi="Corbel" w:cstheme="minorHAnsi"/>
          <w:sz w:val="24"/>
          <w:szCs w:val="24"/>
        </w:rPr>
        <w:tab/>
      </w:r>
      <w:r w:rsidR="00BE5FDB" w:rsidRPr="0059675B">
        <w:rPr>
          <w:rFonts w:ascii="Corbel" w:hAnsi="Corbel" w:cstheme="minorHAnsi"/>
          <w:sz w:val="24"/>
          <w:szCs w:val="24"/>
        </w:rPr>
        <w:t xml:space="preserve">   </w:t>
      </w:r>
      <w:r w:rsidR="00695603" w:rsidRPr="0059675B">
        <w:rPr>
          <w:rFonts w:ascii="Corbel" w:hAnsi="Corbel" w:cstheme="minorHAnsi"/>
          <w:sz w:val="24"/>
          <w:szCs w:val="24"/>
        </w:rPr>
        <w:t>Water Molecule</w:t>
      </w:r>
    </w:p>
    <w:p w:rsidR="00695603" w:rsidRPr="0059675B" w:rsidRDefault="00695603" w:rsidP="001F2157">
      <w:pPr>
        <w:spacing w:after="0"/>
        <w:ind w:left="360"/>
        <w:rPr>
          <w:rFonts w:ascii="Corbel" w:hAnsi="Corbel" w:cstheme="minorHAnsi"/>
          <w:sz w:val="24"/>
          <w:szCs w:val="24"/>
        </w:rPr>
      </w:pPr>
      <w:r w:rsidRPr="0059675B">
        <w:rPr>
          <w:rFonts w:ascii="Corbel" w:hAnsi="Corbel" w:cstheme="minorHAnsi"/>
          <w:sz w:val="24"/>
          <w:szCs w:val="24"/>
        </w:rPr>
        <w:tab/>
      </w:r>
    </w:p>
    <w:p w:rsidR="001F2157" w:rsidRPr="0059675B" w:rsidRDefault="001F2157" w:rsidP="001F2157">
      <w:pPr>
        <w:pStyle w:val="ListParagraph"/>
        <w:numPr>
          <w:ilvl w:val="0"/>
          <w:numId w:val="2"/>
        </w:numPr>
        <w:rPr>
          <w:rFonts w:ascii="Corbel" w:hAnsi="Corbel" w:cstheme="minorHAnsi"/>
          <w:bCs/>
          <w:sz w:val="24"/>
          <w:szCs w:val="24"/>
        </w:rPr>
      </w:pPr>
      <w:r w:rsidRPr="0059675B">
        <w:rPr>
          <w:rStyle w:val="Strong"/>
          <w:rFonts w:ascii="Corbel" w:hAnsi="Corbel" w:cstheme="minorHAnsi"/>
          <w:sz w:val="24"/>
          <w:szCs w:val="24"/>
        </w:rPr>
        <w:t>Aqueduct:</w:t>
      </w:r>
      <w:r w:rsidRPr="0059675B">
        <w:rPr>
          <w:rFonts w:ascii="Corbel" w:hAnsi="Corbel" w:cstheme="minorHAnsi"/>
          <w:bCs/>
          <w:sz w:val="24"/>
          <w:szCs w:val="24"/>
        </w:rPr>
        <w:t xml:space="preserve"> a pipe, conduit, or channel designed to transport water from a remote source, usually by gravity.</w:t>
      </w:r>
    </w:p>
    <w:p w:rsidR="001F2157" w:rsidRPr="0059675B" w:rsidRDefault="001F2157" w:rsidP="001F2157">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Aquifer:</w:t>
      </w:r>
      <w:r w:rsidRPr="0059675B">
        <w:rPr>
          <w:rFonts w:ascii="Corbel" w:hAnsi="Corbel" w:cstheme="minorHAnsi"/>
          <w:sz w:val="24"/>
          <w:szCs w:val="24"/>
        </w:rPr>
        <w:t xml:space="preserve"> </w:t>
      </w:r>
      <w:r w:rsidRPr="0059675B">
        <w:rPr>
          <w:rStyle w:val="Strong"/>
          <w:rFonts w:ascii="Corbel" w:hAnsi="Corbel" w:cstheme="minorHAnsi"/>
          <w:b w:val="0"/>
          <w:sz w:val="24"/>
          <w:szCs w:val="24"/>
        </w:rPr>
        <w:t>a geologic formation(s) that is water bearing. A geological formation or structure that stores and/or transmits water, such as to wells and springs. Use of the term is usually restricted to those water-bearing formations capable of yielding water in sufficient quantity to constitute a usable supply for people's uses.</w:t>
      </w:r>
    </w:p>
    <w:p w:rsidR="001F2157" w:rsidRPr="0059675B" w:rsidRDefault="001F2157" w:rsidP="001F2157">
      <w:pPr>
        <w:pStyle w:val="ListParagraph"/>
        <w:numPr>
          <w:ilvl w:val="0"/>
          <w:numId w:val="2"/>
        </w:numPr>
        <w:rPr>
          <w:rStyle w:val="Strong"/>
          <w:rFonts w:ascii="Corbel" w:hAnsi="Corbel" w:cstheme="minorHAnsi"/>
          <w:b w:val="0"/>
          <w:sz w:val="24"/>
          <w:szCs w:val="24"/>
        </w:rPr>
      </w:pPr>
      <w:proofErr w:type="spellStart"/>
      <w:r w:rsidRPr="0059675B">
        <w:rPr>
          <w:rStyle w:val="Strong"/>
          <w:rFonts w:ascii="Corbel" w:hAnsi="Corbel" w:cstheme="minorHAnsi"/>
          <w:sz w:val="24"/>
          <w:szCs w:val="24"/>
        </w:rPr>
        <w:t>Aquitard</w:t>
      </w:r>
      <w:proofErr w:type="spellEnd"/>
      <w:r w:rsidRPr="0059675B">
        <w:rPr>
          <w:rStyle w:val="Strong"/>
          <w:rFonts w:ascii="Corbel" w:hAnsi="Corbel" w:cstheme="minorHAnsi"/>
          <w:sz w:val="24"/>
          <w:szCs w:val="24"/>
        </w:rPr>
        <w:t>:</w:t>
      </w:r>
      <w:r w:rsidRPr="0059675B">
        <w:rPr>
          <w:rFonts w:ascii="Corbel" w:hAnsi="Corbel" w:cstheme="minorHAnsi"/>
          <w:sz w:val="24"/>
          <w:szCs w:val="24"/>
        </w:rPr>
        <w:t xml:space="preserve"> </w:t>
      </w:r>
      <w:r w:rsidRPr="0059675B">
        <w:rPr>
          <w:rStyle w:val="Strong"/>
          <w:rFonts w:ascii="Corbel" w:hAnsi="Corbel" w:cstheme="minorHAnsi"/>
          <w:b w:val="0"/>
          <w:sz w:val="24"/>
          <w:szCs w:val="24"/>
        </w:rPr>
        <w:t>A confining bed that retards but does not prevent the flow of water to or from an adjacent aquifer; a leaky confining bed. It does not readily yield water to wells or springs, but may serve as a storage unit for ground water.</w:t>
      </w:r>
    </w:p>
    <w:p w:rsidR="001F2157" w:rsidRPr="0059675B" w:rsidRDefault="001F2157" w:rsidP="001F2157">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Artesian water:</w:t>
      </w:r>
      <w:r w:rsidRPr="0059675B">
        <w:rPr>
          <w:rStyle w:val="Strong"/>
          <w:rFonts w:ascii="Corbel" w:hAnsi="Corbel" w:cstheme="minorHAnsi"/>
          <w:b w:val="0"/>
          <w:sz w:val="24"/>
          <w:szCs w:val="24"/>
        </w:rPr>
        <w:t xml:space="preserve"> groundwater that is under pressure when tapped by a well and is able to rise above the level at which it is first encountered. It may or may not flow out at ground level. The pressure in such an aquifer commonly is called artesian pressure, and the formation containing artesian water is an artesian aquifer or confined aquifer.</w:t>
      </w:r>
    </w:p>
    <w:p w:rsidR="001F2157" w:rsidRPr="0059675B" w:rsidRDefault="001F2157" w:rsidP="001F2157">
      <w:pPr>
        <w:pStyle w:val="ListParagraph"/>
        <w:numPr>
          <w:ilvl w:val="0"/>
          <w:numId w:val="3"/>
        </w:numPr>
        <w:rPr>
          <w:rStyle w:val="Strong"/>
          <w:rFonts w:ascii="Corbel" w:hAnsi="Corbel" w:cstheme="minorHAnsi"/>
          <w:b w:val="0"/>
          <w:sz w:val="24"/>
          <w:szCs w:val="24"/>
        </w:rPr>
      </w:pPr>
      <w:r w:rsidRPr="0059675B">
        <w:rPr>
          <w:rStyle w:val="Strong"/>
          <w:rFonts w:ascii="Corbel" w:hAnsi="Corbel" w:cstheme="minorHAnsi"/>
          <w:sz w:val="24"/>
          <w:szCs w:val="24"/>
        </w:rPr>
        <w:t>Atmosphere:</w:t>
      </w:r>
      <w:r w:rsidRPr="0059675B">
        <w:rPr>
          <w:rFonts w:ascii="Corbel" w:hAnsi="Corbel" w:cstheme="minorHAnsi"/>
          <w:bCs/>
          <w:sz w:val="24"/>
          <w:szCs w:val="24"/>
        </w:rPr>
        <w:t xml:space="preserve"> The mixture of gases surrounding the Earth or other celestial body, held in place by gravity. </w:t>
      </w:r>
    </w:p>
    <w:p w:rsidR="001F2157" w:rsidRPr="0059675B" w:rsidRDefault="001F2157" w:rsidP="001F2157">
      <w:pPr>
        <w:pStyle w:val="ListParagraph"/>
        <w:numPr>
          <w:ilvl w:val="0"/>
          <w:numId w:val="3"/>
        </w:numPr>
        <w:rPr>
          <w:rStyle w:val="Strong"/>
          <w:rFonts w:ascii="Corbel" w:hAnsi="Corbel" w:cstheme="minorHAnsi"/>
          <w:b w:val="0"/>
          <w:sz w:val="24"/>
          <w:szCs w:val="24"/>
        </w:rPr>
      </w:pPr>
      <w:r w:rsidRPr="0059675B">
        <w:rPr>
          <w:rStyle w:val="Strong"/>
          <w:rFonts w:ascii="Corbel" w:hAnsi="Corbel" w:cstheme="minorHAnsi"/>
          <w:sz w:val="24"/>
          <w:szCs w:val="24"/>
        </w:rPr>
        <w:t>Brackish Water:</w:t>
      </w:r>
      <w:r w:rsidRPr="0059675B">
        <w:rPr>
          <w:rStyle w:val="Strong"/>
          <w:rFonts w:ascii="Corbel" w:hAnsi="Corbel" w:cstheme="minorHAnsi"/>
          <w:b w:val="0"/>
          <w:sz w:val="24"/>
          <w:szCs w:val="24"/>
        </w:rPr>
        <w:t xml:space="preserve"> Slightly salty water, </w:t>
      </w:r>
      <w:r w:rsidRPr="0059675B">
        <w:rPr>
          <w:rStyle w:val="st1"/>
          <w:rFonts w:ascii="Corbel" w:hAnsi="Corbel" w:cstheme="minorHAnsi"/>
          <w:sz w:val="24"/>
          <w:szCs w:val="24"/>
        </w:rPr>
        <w:t>water that has more salinity than fresh water, but not as much as seawater. It may result from mixing of seawater with fresh water, as in estuaries. s</w:t>
      </w:r>
      <w:r w:rsidRPr="0059675B">
        <w:rPr>
          <w:rStyle w:val="Strong"/>
          <w:rFonts w:ascii="Corbel" w:hAnsi="Corbel" w:cstheme="minorHAnsi"/>
          <w:b w:val="0"/>
          <w:sz w:val="24"/>
          <w:szCs w:val="24"/>
        </w:rPr>
        <w:t>aline, briny</w:t>
      </w:r>
    </w:p>
    <w:p w:rsidR="001F2157" w:rsidRPr="0059675B" w:rsidRDefault="001F2157" w:rsidP="001F2157">
      <w:pPr>
        <w:pStyle w:val="ListParagraph"/>
        <w:numPr>
          <w:ilvl w:val="0"/>
          <w:numId w:val="3"/>
        </w:numPr>
        <w:rPr>
          <w:rStyle w:val="Strong"/>
          <w:rFonts w:ascii="Corbel" w:hAnsi="Corbel" w:cstheme="minorHAnsi"/>
          <w:b w:val="0"/>
          <w:sz w:val="24"/>
          <w:szCs w:val="24"/>
        </w:rPr>
      </w:pPr>
      <w:r w:rsidRPr="0059675B">
        <w:rPr>
          <w:rStyle w:val="Strong"/>
          <w:rFonts w:ascii="Corbel" w:hAnsi="Corbel" w:cstheme="minorHAnsi"/>
          <w:sz w:val="24"/>
          <w:szCs w:val="24"/>
        </w:rPr>
        <w:t>Delta:</w:t>
      </w:r>
      <w:r w:rsidRPr="0059675B">
        <w:rPr>
          <w:rStyle w:val="Strong"/>
          <w:rFonts w:ascii="Corbel" w:hAnsi="Corbel" w:cstheme="minorHAnsi"/>
          <w:b w:val="0"/>
          <w:sz w:val="24"/>
          <w:szCs w:val="24"/>
        </w:rPr>
        <w:t xml:space="preserve">  </w:t>
      </w:r>
      <w:r w:rsidR="002709FD" w:rsidRPr="0059675B">
        <w:rPr>
          <w:rFonts w:ascii="Corbel" w:hAnsi="Corbel" w:cstheme="minorHAnsi"/>
          <w:noProof/>
          <w:sz w:val="24"/>
          <w:szCs w:val="24"/>
        </w:rPr>
        <w:pict>
          <v:shape id="_x0000_s1028" type="#_x0000_t202" style="position:absolute;left:0;text-align:left;margin-left:486.7pt;margin-top:49.9pt;width:22.5pt;height:18.4pt;z-index:251658240;mso-position-horizontal-relative:text;mso-position-vertical-relative:text" stroked="f">
            <v:textbox>
              <w:txbxContent>
                <w:p w:rsidR="00B4765D" w:rsidRPr="00B16E13" w:rsidRDefault="00B4765D" w:rsidP="001F2157">
                  <w:pPr>
                    <w:rPr>
                      <w:sz w:val="16"/>
                      <w:szCs w:val="16"/>
                    </w:rPr>
                  </w:pPr>
                </w:p>
              </w:txbxContent>
            </v:textbox>
          </v:shape>
        </w:pict>
      </w:r>
      <w:r w:rsidRPr="0059675B">
        <w:rPr>
          <w:rFonts w:ascii="Corbel" w:eastAsia="Times New Roman" w:hAnsi="Corbel" w:cstheme="minorHAnsi"/>
          <w:sz w:val="24"/>
          <w:szCs w:val="24"/>
        </w:rPr>
        <w:t xml:space="preserve">A delta is an area of land in which a river divides into smaller rivers and empties into a larger body of water. </w:t>
      </w:r>
      <w:r w:rsidRPr="0059675B">
        <w:rPr>
          <w:rStyle w:val="Strong"/>
          <w:rFonts w:ascii="Corbel" w:hAnsi="Corbel" w:cstheme="minorHAnsi"/>
          <w:b w:val="0"/>
          <w:sz w:val="24"/>
          <w:szCs w:val="24"/>
        </w:rPr>
        <w:t xml:space="preserve">The Sacramento Delta. </w:t>
      </w:r>
    </w:p>
    <w:p w:rsidR="001F2157" w:rsidRPr="0059675B" w:rsidRDefault="001F2157" w:rsidP="001F2157">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Desalination:</w:t>
      </w:r>
      <w:r w:rsidRPr="0059675B">
        <w:rPr>
          <w:rStyle w:val="Strong"/>
          <w:rFonts w:ascii="Corbel" w:hAnsi="Corbel" w:cstheme="minorHAnsi"/>
          <w:b w:val="0"/>
          <w:sz w:val="24"/>
          <w:szCs w:val="24"/>
        </w:rPr>
        <w:t xml:space="preserve"> the removal of salts from salt water to provide freshwater.</w:t>
      </w:r>
    </w:p>
    <w:p w:rsidR="007013BA" w:rsidRPr="0059675B" w:rsidRDefault="007013BA" w:rsidP="007013BA">
      <w:pPr>
        <w:pStyle w:val="ListParagraph"/>
        <w:numPr>
          <w:ilvl w:val="0"/>
          <w:numId w:val="3"/>
        </w:numPr>
        <w:spacing w:after="0"/>
        <w:rPr>
          <w:rStyle w:val="Strong"/>
          <w:rFonts w:ascii="Corbel" w:hAnsi="Corbel" w:cstheme="minorHAnsi"/>
          <w:b w:val="0"/>
          <w:sz w:val="24"/>
          <w:szCs w:val="24"/>
        </w:rPr>
      </w:pPr>
      <w:r w:rsidRPr="0059675B">
        <w:rPr>
          <w:rStyle w:val="Strong"/>
          <w:rFonts w:ascii="Corbel" w:hAnsi="Corbel" w:cstheme="minorHAnsi"/>
          <w:sz w:val="24"/>
          <w:szCs w:val="24"/>
        </w:rPr>
        <w:t>Impermeable:</w:t>
      </w:r>
      <w:r w:rsidRPr="0059675B">
        <w:rPr>
          <w:rStyle w:val="Strong"/>
          <w:rFonts w:ascii="Corbel" w:hAnsi="Corbel" w:cstheme="minorHAnsi"/>
          <w:b w:val="0"/>
          <w:sz w:val="24"/>
          <w:szCs w:val="24"/>
        </w:rPr>
        <w:t xml:space="preserve"> A surface such as concrete or asphalt that will not allow passage or drainage of liquid or gas into the ground.</w:t>
      </w:r>
    </w:p>
    <w:p w:rsidR="007013BA" w:rsidRPr="0059675B" w:rsidRDefault="007013BA" w:rsidP="007013BA">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Infiltration:</w:t>
      </w:r>
      <w:r w:rsidRPr="0059675B">
        <w:rPr>
          <w:rFonts w:ascii="Corbel" w:hAnsi="Corbel" w:cstheme="minorHAnsi"/>
          <w:color w:val="000000"/>
          <w:sz w:val="24"/>
          <w:szCs w:val="24"/>
        </w:rPr>
        <w:t xml:space="preserve"> flow of water from the land surface into the subsurface.</w:t>
      </w:r>
    </w:p>
    <w:p w:rsidR="00FC155E" w:rsidRPr="0059675B" w:rsidRDefault="00EB2BDF" w:rsidP="00EB2BDF">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Natural Resource:</w:t>
      </w:r>
      <w:r w:rsidR="00556BCB" w:rsidRPr="0059675B">
        <w:rPr>
          <w:rFonts w:ascii="Corbel" w:hAnsi="Corbel" w:cstheme="minorHAnsi"/>
          <w:sz w:val="24"/>
          <w:szCs w:val="24"/>
        </w:rPr>
        <w:t xml:space="preserve"> </w:t>
      </w:r>
      <w:r w:rsidR="00556BCB" w:rsidRPr="0059675B">
        <w:rPr>
          <w:rStyle w:val="Strong"/>
          <w:rFonts w:ascii="Corbel" w:hAnsi="Corbel" w:cstheme="minorHAnsi"/>
          <w:b w:val="0"/>
          <w:sz w:val="24"/>
          <w:szCs w:val="24"/>
        </w:rPr>
        <w:t>Something, such as a forest, a mineral deposit, or fresh water, that is found in nature and is necessary or useful to humans</w:t>
      </w:r>
    </w:p>
    <w:p w:rsidR="007013BA" w:rsidRPr="0059675B" w:rsidRDefault="007013BA" w:rsidP="00EB2BDF">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lastRenderedPageBreak/>
        <w:t>Percolation:</w:t>
      </w:r>
      <w:r w:rsidRPr="0059675B">
        <w:rPr>
          <w:rStyle w:val="Strong"/>
          <w:rFonts w:ascii="Corbel" w:hAnsi="Corbel" w:cstheme="minorHAnsi"/>
          <w:b w:val="0"/>
          <w:sz w:val="24"/>
          <w:szCs w:val="24"/>
        </w:rPr>
        <w:t xml:space="preserve"> The movement of water through the openings in rock or soil. </w:t>
      </w:r>
    </w:p>
    <w:p w:rsidR="007013BA" w:rsidRPr="0059675B" w:rsidRDefault="007013BA" w:rsidP="00EB2BDF">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Permeable:</w:t>
      </w:r>
      <w:r w:rsidRPr="0059675B">
        <w:rPr>
          <w:rStyle w:val="Strong"/>
          <w:rFonts w:ascii="Corbel" w:hAnsi="Corbel" w:cstheme="minorHAnsi"/>
          <w:b w:val="0"/>
          <w:sz w:val="24"/>
          <w:szCs w:val="24"/>
        </w:rPr>
        <w:t xml:space="preserve"> A surface that will allow water to penetrate down into the ground. </w:t>
      </w:r>
      <w:r w:rsidRPr="0059675B">
        <w:rPr>
          <w:rStyle w:val="oneclick-link"/>
          <w:rFonts w:ascii="Corbel" w:hAnsi="Corbel" w:cstheme="minorHAnsi"/>
          <w:color w:val="333333"/>
          <w:sz w:val="24"/>
          <w:szCs w:val="24"/>
        </w:rPr>
        <w:t>Capable</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of</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being</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passed</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through</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or</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permeated,</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especially</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by</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liquids</w:t>
      </w:r>
      <w:r w:rsidRPr="0059675B">
        <w:rPr>
          <w:rFonts w:ascii="Corbel" w:hAnsi="Corbel" w:cstheme="minorHAnsi"/>
          <w:color w:val="333333"/>
          <w:sz w:val="24"/>
          <w:szCs w:val="24"/>
        </w:rPr>
        <w:t xml:space="preserve"> </w:t>
      </w:r>
      <w:r w:rsidRPr="0059675B">
        <w:rPr>
          <w:rStyle w:val="oneclick-link"/>
          <w:rFonts w:ascii="Corbel" w:hAnsi="Corbel" w:cstheme="minorHAnsi"/>
          <w:color w:val="333333"/>
          <w:sz w:val="24"/>
          <w:szCs w:val="24"/>
        </w:rPr>
        <w:t>or gas.</w:t>
      </w:r>
    </w:p>
    <w:p w:rsidR="00EB2BDF" w:rsidRPr="0059675B" w:rsidRDefault="00EB2BDF" w:rsidP="00EB2BDF">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Recharge</w:t>
      </w:r>
      <w:r w:rsidR="00556BCB" w:rsidRPr="0059675B">
        <w:rPr>
          <w:rStyle w:val="Strong"/>
          <w:rFonts w:ascii="Corbel" w:hAnsi="Corbel" w:cstheme="minorHAnsi"/>
          <w:sz w:val="24"/>
          <w:szCs w:val="24"/>
        </w:rPr>
        <w:t>:</w:t>
      </w:r>
      <w:r w:rsidR="00556BCB" w:rsidRPr="0059675B">
        <w:rPr>
          <w:rFonts w:ascii="Corbel" w:hAnsi="Corbel" w:cstheme="minorHAnsi"/>
          <w:color w:val="000000"/>
          <w:sz w:val="24"/>
          <w:szCs w:val="24"/>
        </w:rPr>
        <w:t xml:space="preserve"> </w:t>
      </w:r>
      <w:r w:rsidR="00556BCB" w:rsidRPr="0059675B">
        <w:rPr>
          <w:rFonts w:ascii="Corbel" w:hAnsi="Corbel" w:cstheme="minorHAnsi"/>
          <w:bCs/>
          <w:sz w:val="24"/>
          <w:szCs w:val="24"/>
        </w:rPr>
        <w:t>water added to an aquifer. For instance, rainfall that seeps into the ground.</w:t>
      </w:r>
    </w:p>
    <w:p w:rsidR="007013BA" w:rsidRPr="0059675B" w:rsidRDefault="007013BA" w:rsidP="007013BA">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Reservoir:</w:t>
      </w:r>
      <w:r w:rsidR="00130CE0" w:rsidRPr="0059675B">
        <w:rPr>
          <w:rStyle w:val="Strong"/>
          <w:rFonts w:ascii="Corbel" w:hAnsi="Corbel" w:cstheme="minorHAnsi"/>
          <w:b w:val="0"/>
          <w:sz w:val="24"/>
          <w:szCs w:val="24"/>
        </w:rPr>
        <w:t xml:space="preserve"> </w:t>
      </w:r>
      <w:r w:rsidR="00130CE0" w:rsidRPr="0059675B">
        <w:rPr>
          <w:rStyle w:val="oneclick-link"/>
          <w:rFonts w:ascii="Corbel" w:hAnsi="Corbel" w:cstheme="minorHAnsi"/>
          <w:sz w:val="24"/>
          <w:szCs w:val="24"/>
        </w:rPr>
        <w:t>a</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natural</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or</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artificial</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place</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where</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water</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is</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collected</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and</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stored</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for</w:t>
      </w:r>
      <w:r w:rsidR="00130CE0" w:rsidRPr="0059675B">
        <w:rPr>
          <w:rFonts w:ascii="Corbel" w:hAnsi="Corbel" w:cstheme="minorHAnsi"/>
          <w:sz w:val="24"/>
          <w:szCs w:val="24"/>
        </w:rPr>
        <w:t xml:space="preserve"> </w:t>
      </w:r>
      <w:r w:rsidR="00130CE0" w:rsidRPr="0059675B">
        <w:rPr>
          <w:rStyle w:val="oneclick-link"/>
          <w:rFonts w:ascii="Corbel" w:hAnsi="Corbel" w:cstheme="minorHAnsi"/>
          <w:sz w:val="24"/>
          <w:szCs w:val="24"/>
        </w:rPr>
        <w:t>use,</w:t>
      </w:r>
    </w:p>
    <w:p w:rsidR="007013BA" w:rsidRPr="0059675B" w:rsidRDefault="007013BA" w:rsidP="007013BA">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Surface Water:</w:t>
      </w:r>
      <w:r w:rsidRPr="0059675B">
        <w:rPr>
          <w:rStyle w:val="Strong"/>
          <w:rFonts w:ascii="Corbel" w:hAnsi="Corbel" w:cstheme="minorHAnsi"/>
          <w:b w:val="0"/>
          <w:sz w:val="24"/>
          <w:szCs w:val="24"/>
        </w:rPr>
        <w:t xml:space="preserve"> Water that is above ground</w:t>
      </w:r>
    </w:p>
    <w:p w:rsidR="00EB2BDF" w:rsidRPr="0059675B" w:rsidRDefault="007013BA" w:rsidP="00EB2BDF">
      <w:pPr>
        <w:pStyle w:val="ListParagraph"/>
        <w:numPr>
          <w:ilvl w:val="0"/>
          <w:numId w:val="2"/>
        </w:numPr>
        <w:rPr>
          <w:rStyle w:val="Strong"/>
          <w:rFonts w:ascii="Corbel" w:hAnsi="Corbel" w:cstheme="minorHAnsi"/>
          <w:b w:val="0"/>
          <w:sz w:val="24"/>
          <w:szCs w:val="24"/>
        </w:rPr>
      </w:pPr>
      <w:r w:rsidRPr="0059675B">
        <w:rPr>
          <w:rStyle w:val="Strong"/>
          <w:rFonts w:ascii="Corbel" w:hAnsi="Corbel" w:cstheme="minorHAnsi"/>
          <w:sz w:val="24"/>
          <w:szCs w:val="24"/>
        </w:rPr>
        <w:t>Waste water:</w:t>
      </w:r>
      <w:r w:rsidR="00574A67" w:rsidRPr="0059675B">
        <w:rPr>
          <w:rStyle w:val="Strong"/>
          <w:rFonts w:ascii="Corbel" w:hAnsi="Corbel" w:cstheme="minorHAnsi"/>
          <w:b w:val="0"/>
          <w:sz w:val="24"/>
          <w:szCs w:val="24"/>
        </w:rPr>
        <w:t xml:space="preserve"> </w:t>
      </w:r>
      <w:r w:rsidR="00574A67" w:rsidRPr="0059675B">
        <w:rPr>
          <w:rStyle w:val="st1"/>
          <w:rFonts w:ascii="Corbel" w:hAnsi="Corbel" w:cstheme="minorHAnsi"/>
          <w:sz w:val="24"/>
          <w:szCs w:val="24"/>
        </w:rPr>
        <w:t>water that has been used in washing, flushing, manufacturing</w:t>
      </w:r>
    </w:p>
    <w:p w:rsidR="00FC155E" w:rsidRPr="0059675B" w:rsidRDefault="001F2157" w:rsidP="00FC155E">
      <w:pPr>
        <w:pStyle w:val="ListParagraph"/>
        <w:numPr>
          <w:ilvl w:val="0"/>
          <w:numId w:val="3"/>
        </w:numPr>
        <w:rPr>
          <w:rStyle w:val="Strong"/>
          <w:rFonts w:ascii="Corbel" w:hAnsi="Corbel" w:cstheme="minorHAnsi"/>
          <w:b w:val="0"/>
          <w:sz w:val="24"/>
          <w:szCs w:val="24"/>
        </w:rPr>
      </w:pPr>
      <w:r w:rsidRPr="0059675B">
        <w:rPr>
          <w:rStyle w:val="Strong"/>
          <w:rFonts w:ascii="Corbel" w:hAnsi="Corbel" w:cstheme="minorHAnsi"/>
          <w:sz w:val="24"/>
          <w:szCs w:val="24"/>
        </w:rPr>
        <w:t xml:space="preserve">Water </w:t>
      </w:r>
      <w:r w:rsidR="00FC155E" w:rsidRPr="0059675B">
        <w:rPr>
          <w:rStyle w:val="Strong"/>
          <w:rFonts w:ascii="Corbel" w:hAnsi="Corbel" w:cstheme="minorHAnsi"/>
          <w:sz w:val="24"/>
          <w:szCs w:val="24"/>
        </w:rPr>
        <w:t>Molecules:</w:t>
      </w:r>
      <w:r w:rsidR="00FC155E" w:rsidRPr="0059675B">
        <w:rPr>
          <w:rFonts w:ascii="Corbel" w:hAnsi="Corbel" w:cstheme="minorHAnsi"/>
          <w:sz w:val="24"/>
          <w:szCs w:val="24"/>
        </w:rPr>
        <w:t xml:space="preserve"> </w:t>
      </w:r>
      <w:r w:rsidR="00FC155E" w:rsidRPr="0059675B">
        <w:rPr>
          <w:rStyle w:val="Strong"/>
          <w:rFonts w:ascii="Corbel" w:hAnsi="Corbel" w:cstheme="minorHAnsi"/>
          <w:b w:val="0"/>
          <w:sz w:val="24"/>
          <w:szCs w:val="24"/>
        </w:rPr>
        <w:t>A group of two or more atoms linked together by sharing electrons in a chemical bond. Molecules are the fundamental components of chemical compounds and are the smallest part of a compound that can participate in a chemical reaction.</w:t>
      </w:r>
    </w:p>
    <w:p w:rsidR="00F16721" w:rsidRPr="0059675B" w:rsidRDefault="00F16721" w:rsidP="00FC155E">
      <w:pPr>
        <w:pStyle w:val="ListParagraph"/>
        <w:rPr>
          <w:rStyle w:val="Strong"/>
          <w:rFonts w:ascii="Corbel" w:hAnsi="Corbel" w:cstheme="minorHAnsi"/>
          <w:b w:val="0"/>
          <w:sz w:val="24"/>
          <w:szCs w:val="24"/>
        </w:rPr>
      </w:pPr>
    </w:p>
    <w:p w:rsidR="00DA2527" w:rsidRPr="0059675B" w:rsidRDefault="00DA2527" w:rsidP="00DA2527">
      <w:pPr>
        <w:pStyle w:val="ListParagraph"/>
        <w:rPr>
          <w:rStyle w:val="Strong"/>
          <w:rFonts w:ascii="Corbel" w:hAnsi="Corbel" w:cs="Times New Roman"/>
          <w:b w:val="0"/>
        </w:rPr>
      </w:pPr>
    </w:p>
    <w:p w:rsidR="00EB2BDF" w:rsidRPr="0059675B" w:rsidRDefault="00EB2BDF" w:rsidP="00EB2BDF">
      <w:pPr>
        <w:pStyle w:val="ListParagraph"/>
        <w:rPr>
          <w:rFonts w:ascii="Corbel" w:hAnsi="Corbel"/>
        </w:rPr>
      </w:pPr>
    </w:p>
    <w:sectPr w:rsidR="00EB2BDF" w:rsidRPr="0059675B" w:rsidSect="00B476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65D" w:rsidRDefault="00B4765D" w:rsidP="00B4765D">
      <w:pPr>
        <w:spacing w:after="0" w:line="240" w:lineRule="auto"/>
      </w:pPr>
      <w:r>
        <w:separator/>
      </w:r>
    </w:p>
  </w:endnote>
  <w:endnote w:type="continuationSeparator" w:id="0">
    <w:p w:rsidR="00B4765D" w:rsidRDefault="00B4765D" w:rsidP="00B47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65D" w:rsidRDefault="00B4765D" w:rsidP="00B4765D">
      <w:pPr>
        <w:spacing w:after="0" w:line="240" w:lineRule="auto"/>
      </w:pPr>
      <w:r>
        <w:separator/>
      </w:r>
    </w:p>
  </w:footnote>
  <w:footnote w:type="continuationSeparator" w:id="0">
    <w:p w:rsidR="00B4765D" w:rsidRDefault="00B4765D" w:rsidP="00B47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41"/>
    <w:multiLevelType w:val="hybridMultilevel"/>
    <w:tmpl w:val="6D2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43E3"/>
    <w:multiLevelType w:val="hybridMultilevel"/>
    <w:tmpl w:val="4F4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80E40"/>
    <w:multiLevelType w:val="hybridMultilevel"/>
    <w:tmpl w:val="099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A462A"/>
    <w:multiLevelType w:val="hybridMultilevel"/>
    <w:tmpl w:val="E31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77E3B"/>
    <w:multiLevelType w:val="hybridMultilevel"/>
    <w:tmpl w:val="192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rsids>
    <w:rsidRoot w:val="00EB2BDF"/>
    <w:rsid w:val="000621DD"/>
    <w:rsid w:val="00117026"/>
    <w:rsid w:val="00130CE0"/>
    <w:rsid w:val="001D3B97"/>
    <w:rsid w:val="001F2157"/>
    <w:rsid w:val="002709FD"/>
    <w:rsid w:val="002E38A9"/>
    <w:rsid w:val="002F4F4C"/>
    <w:rsid w:val="003F11BB"/>
    <w:rsid w:val="00456A78"/>
    <w:rsid w:val="004C3159"/>
    <w:rsid w:val="004C49EF"/>
    <w:rsid w:val="00556BCB"/>
    <w:rsid w:val="00574A67"/>
    <w:rsid w:val="00587FBD"/>
    <w:rsid w:val="0059675B"/>
    <w:rsid w:val="00695603"/>
    <w:rsid w:val="007013BA"/>
    <w:rsid w:val="00741DA4"/>
    <w:rsid w:val="007A3BF3"/>
    <w:rsid w:val="00812620"/>
    <w:rsid w:val="00940AF1"/>
    <w:rsid w:val="009B26E6"/>
    <w:rsid w:val="009C108B"/>
    <w:rsid w:val="00A372B7"/>
    <w:rsid w:val="00AC5428"/>
    <w:rsid w:val="00AF442F"/>
    <w:rsid w:val="00B41A2D"/>
    <w:rsid w:val="00B4765D"/>
    <w:rsid w:val="00BA1320"/>
    <w:rsid w:val="00BE5FDB"/>
    <w:rsid w:val="00C156BF"/>
    <w:rsid w:val="00C271C4"/>
    <w:rsid w:val="00C62B38"/>
    <w:rsid w:val="00D34D30"/>
    <w:rsid w:val="00DA2527"/>
    <w:rsid w:val="00EB2BDF"/>
    <w:rsid w:val="00EB548D"/>
    <w:rsid w:val="00F16721"/>
    <w:rsid w:val="00F95AAB"/>
    <w:rsid w:val="00FA57C1"/>
    <w:rsid w:val="00FC155E"/>
    <w:rsid w:val="00FD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C1"/>
  </w:style>
  <w:style w:type="paragraph" w:styleId="Heading1">
    <w:name w:val="heading 1"/>
    <w:basedOn w:val="Normal"/>
    <w:next w:val="Normal"/>
    <w:link w:val="Heading1Char"/>
    <w:uiPriority w:val="9"/>
    <w:qFormat/>
    <w:rsid w:val="00EB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A7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56A78"/>
    <w:pPr>
      <w:ind w:left="720"/>
      <w:contextualSpacing/>
    </w:pPr>
  </w:style>
  <w:style w:type="character" w:styleId="IntenseReference">
    <w:name w:val="Intense Reference"/>
    <w:basedOn w:val="DefaultParagraphFont"/>
    <w:uiPriority w:val="32"/>
    <w:qFormat/>
    <w:rsid w:val="00456A78"/>
    <w:rPr>
      <w:b/>
      <w:bCs/>
      <w:smallCaps/>
      <w:color w:val="C0504D" w:themeColor="accent2"/>
      <w:spacing w:val="5"/>
      <w:u w:val="single"/>
    </w:rPr>
  </w:style>
  <w:style w:type="character" w:customStyle="1" w:styleId="Heading1Char">
    <w:name w:val="Heading 1 Char"/>
    <w:basedOn w:val="DefaultParagraphFont"/>
    <w:link w:val="Heading1"/>
    <w:uiPriority w:val="9"/>
    <w:rsid w:val="00EB2BD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B2BDF"/>
    <w:rPr>
      <w:b/>
      <w:bCs/>
    </w:rPr>
  </w:style>
  <w:style w:type="paragraph" w:styleId="Title">
    <w:name w:val="Title"/>
    <w:basedOn w:val="Normal"/>
    <w:next w:val="Normal"/>
    <w:link w:val="TitleChar"/>
    <w:uiPriority w:val="10"/>
    <w:qFormat/>
    <w:rsid w:val="00B4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A2D"/>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F16721"/>
  </w:style>
  <w:style w:type="paragraph" w:styleId="NormalWeb">
    <w:name w:val="Normal (Web)"/>
    <w:basedOn w:val="Normal"/>
    <w:uiPriority w:val="99"/>
    <w:unhideWhenUsed/>
    <w:rsid w:val="00F16721"/>
    <w:rPr>
      <w:rFonts w:ascii="Times New Roman" w:hAnsi="Times New Roman" w:cs="Times New Roman"/>
      <w:sz w:val="24"/>
      <w:szCs w:val="24"/>
    </w:rPr>
  </w:style>
  <w:style w:type="character" w:customStyle="1" w:styleId="oneclick-link">
    <w:name w:val="oneclick-link"/>
    <w:basedOn w:val="DefaultParagraphFont"/>
    <w:rsid w:val="007013BA"/>
  </w:style>
  <w:style w:type="paragraph" w:styleId="Header">
    <w:name w:val="header"/>
    <w:basedOn w:val="Normal"/>
    <w:link w:val="HeaderChar"/>
    <w:uiPriority w:val="99"/>
    <w:semiHidden/>
    <w:unhideWhenUsed/>
    <w:rsid w:val="00B47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65D"/>
  </w:style>
  <w:style w:type="paragraph" w:styleId="Footer">
    <w:name w:val="footer"/>
    <w:basedOn w:val="Normal"/>
    <w:link w:val="FooterChar"/>
    <w:uiPriority w:val="99"/>
    <w:semiHidden/>
    <w:unhideWhenUsed/>
    <w:rsid w:val="00B47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65D"/>
  </w:style>
  <w:style w:type="paragraph" w:styleId="BalloonText">
    <w:name w:val="Balloon Text"/>
    <w:basedOn w:val="Normal"/>
    <w:link w:val="BalloonTextChar"/>
    <w:uiPriority w:val="99"/>
    <w:semiHidden/>
    <w:unhideWhenUsed/>
    <w:rsid w:val="00FA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9364-F9EF-4D58-93FB-6FF4248E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27</cp:revision>
  <dcterms:created xsi:type="dcterms:W3CDTF">2015-09-02T20:38:00Z</dcterms:created>
  <dcterms:modified xsi:type="dcterms:W3CDTF">2017-08-16T21:58:00Z</dcterms:modified>
</cp:coreProperties>
</file>